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2B" w:rsidRDefault="004E040B" w:rsidP="004E040B">
      <w:pPr>
        <w:spacing w:line="360" w:lineRule="auto"/>
        <w:ind w:firstLine="510"/>
        <w:jc w:val="center"/>
        <w:rPr>
          <w:b/>
          <w:sz w:val="24"/>
          <w:lang w:val="ru-RU"/>
        </w:rPr>
      </w:pPr>
      <w:r w:rsidRPr="004E040B">
        <w:rPr>
          <w:b/>
          <w:sz w:val="24"/>
          <w:lang w:val="ru-RU"/>
        </w:rPr>
        <w:t>СПЕКТРАЛЬНЫЙ СОСТАВ ИЗЛУЧЕНИЯ РЕНТГЕНОВСКОЙ ТРУБКИ</w:t>
      </w:r>
    </w:p>
    <w:p w:rsidR="009905C2" w:rsidRPr="004E040B" w:rsidRDefault="009905C2" w:rsidP="004E040B">
      <w:pPr>
        <w:spacing w:line="360" w:lineRule="auto"/>
        <w:ind w:firstLine="510"/>
        <w:jc w:val="center"/>
        <w:rPr>
          <w:b/>
          <w:sz w:val="24"/>
          <w:lang w:val="ru-RU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885825" cy="885825"/>
            <wp:effectExtent l="0" t="0" r="0" b="0"/>
            <wp:docPr id="1" name="Рисунок 1" descr="http://qrcoder.ru/code/?https%3A%2F%2Fyadi.sk%2Fi%2Fqof3HWMXq973jA&amp;8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qrcoder.ru/code/?https%3A%2F%2Fyadi.sk%2Fi%2Fqof3HWMXq973jA&amp;8&amp;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793" cy="88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E040B" w:rsidRPr="0000322D" w:rsidRDefault="004E040B" w:rsidP="004E040B">
      <w:pPr>
        <w:spacing w:line="360" w:lineRule="auto"/>
        <w:ind w:firstLine="510"/>
        <w:jc w:val="both"/>
        <w:rPr>
          <w:b/>
          <w:sz w:val="24"/>
          <w:lang w:val="ru-RU"/>
        </w:rPr>
      </w:pPr>
    </w:p>
    <w:p w:rsidR="00E0404D" w:rsidRPr="004E040B" w:rsidRDefault="004E040B" w:rsidP="004E040B">
      <w:pPr>
        <w:spacing w:line="360" w:lineRule="auto"/>
        <w:ind w:firstLine="510"/>
        <w:jc w:val="both"/>
        <w:rPr>
          <w:b/>
          <w:sz w:val="24"/>
          <w:lang w:val="ru-RU"/>
        </w:rPr>
      </w:pPr>
      <w:r w:rsidRPr="004E040B">
        <w:rPr>
          <w:b/>
          <w:sz w:val="24"/>
          <w:lang w:val="ru-RU"/>
        </w:rPr>
        <w:t xml:space="preserve">1. </w:t>
      </w:r>
      <w:r>
        <w:rPr>
          <w:b/>
          <w:sz w:val="24"/>
          <w:lang w:val="ru-RU"/>
        </w:rPr>
        <w:t>Цель работы</w:t>
      </w:r>
    </w:p>
    <w:p w:rsidR="00E0404D" w:rsidRPr="004E040B" w:rsidRDefault="00E0404D" w:rsidP="004E040B">
      <w:pPr>
        <w:spacing w:line="360" w:lineRule="auto"/>
        <w:ind w:firstLine="510"/>
        <w:jc w:val="both"/>
        <w:rPr>
          <w:spacing w:val="-6"/>
          <w:sz w:val="24"/>
          <w:lang w:val="ru-RU"/>
        </w:rPr>
      </w:pPr>
      <w:r w:rsidRPr="004E040B">
        <w:rPr>
          <w:spacing w:val="-6"/>
          <w:sz w:val="24"/>
          <w:lang w:val="ru-RU"/>
        </w:rPr>
        <w:t xml:space="preserve">Исследование </w:t>
      </w:r>
      <w:r w:rsidR="0069522B" w:rsidRPr="004E040B">
        <w:rPr>
          <w:spacing w:val="-6"/>
          <w:sz w:val="24"/>
          <w:lang w:val="ru-RU"/>
        </w:rPr>
        <w:t>спектрального состава</w:t>
      </w:r>
      <w:r w:rsidRPr="004E040B">
        <w:rPr>
          <w:spacing w:val="-6"/>
          <w:sz w:val="24"/>
          <w:lang w:val="ru-RU"/>
        </w:rPr>
        <w:t xml:space="preserve"> рентгеновского излучения с помо</w:t>
      </w:r>
      <w:r w:rsidR="004E040B">
        <w:rPr>
          <w:spacing w:val="-6"/>
          <w:sz w:val="24"/>
          <w:lang w:val="ru-RU"/>
        </w:rPr>
        <w:t>щью дифракции на монокристаллах</w:t>
      </w:r>
    </w:p>
    <w:p w:rsidR="004E040B" w:rsidRPr="0000322D" w:rsidRDefault="004E040B" w:rsidP="004E040B">
      <w:pPr>
        <w:spacing w:line="360" w:lineRule="auto"/>
        <w:ind w:firstLine="510"/>
        <w:jc w:val="both"/>
        <w:rPr>
          <w:spacing w:val="-6"/>
          <w:sz w:val="24"/>
          <w:lang w:val="ru-RU"/>
        </w:rPr>
      </w:pPr>
    </w:p>
    <w:p w:rsidR="000325B9" w:rsidRPr="00846711" w:rsidRDefault="000325B9" w:rsidP="000325B9">
      <w:pPr>
        <w:spacing w:line="360" w:lineRule="auto"/>
        <w:ind w:firstLine="510"/>
        <w:jc w:val="both"/>
        <w:rPr>
          <w:b/>
          <w:sz w:val="24"/>
        </w:rPr>
      </w:pPr>
      <w:r w:rsidRPr="00846711">
        <w:rPr>
          <w:b/>
          <w:sz w:val="24"/>
        </w:rPr>
        <w:t xml:space="preserve">2. Краткое теоретическое введение  </w:t>
      </w:r>
    </w:p>
    <w:p w:rsidR="000325B9" w:rsidRPr="004E040B" w:rsidRDefault="000325B9" w:rsidP="000325B9">
      <w:pPr>
        <w:pStyle w:val="a3"/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 xml:space="preserve">Когда рентгеновские волны длиной </w:t>
      </w:r>
      <w:r w:rsidR="00220128" w:rsidRPr="001D770F">
        <w:rPr>
          <w:i/>
          <w:sz w:val="24"/>
          <w:lang w:val="kk-KZ"/>
        </w:rPr>
        <w:t>λ</w:t>
      </w:r>
      <w:r w:rsidRPr="004E040B">
        <w:rPr>
          <w:sz w:val="24"/>
          <w:lang w:val="ru-RU"/>
        </w:rPr>
        <w:t xml:space="preserve"> падают на систему параллельных и равноотстоящих атомных плоскостей под скользящим углом </w:t>
      </w:r>
      <w:r w:rsidR="00C87550" w:rsidRPr="00C87550">
        <w:rPr>
          <w:i/>
          <w:spacing w:val="-4"/>
          <w:sz w:val="24"/>
          <w:lang w:val="ru-RU"/>
        </w:rPr>
        <w:t>θ</w:t>
      </w:r>
      <w:r w:rsidR="00220128" w:rsidRPr="004E040B">
        <w:rPr>
          <w:sz w:val="24"/>
          <w:lang w:val="ru-RU"/>
        </w:rPr>
        <w:t xml:space="preserve"> </w:t>
      </w:r>
      <w:r w:rsidRPr="004E040B">
        <w:rPr>
          <w:sz w:val="24"/>
          <w:lang w:val="ru-RU"/>
        </w:rPr>
        <w:t xml:space="preserve">(рис. </w:t>
      </w:r>
      <w:r w:rsidR="00220128" w:rsidRPr="00220128">
        <w:rPr>
          <w:sz w:val="24"/>
          <w:lang w:val="ru-RU"/>
        </w:rPr>
        <w:t>1</w:t>
      </w:r>
      <w:r w:rsidRPr="004E040B">
        <w:rPr>
          <w:sz w:val="24"/>
          <w:lang w:val="ru-RU"/>
        </w:rPr>
        <w:t>), взаимное усиление рассеянных лучей происходит в направлениях, для которых разность хода волн, отраженных от соседних параллельных атомных плоскостей решетки, составляет одну или несколько длин волн. Это описывается уравнением Брэгга:</w:t>
      </w:r>
    </w:p>
    <w:p w:rsidR="00220128" w:rsidRPr="00AA32A7" w:rsidRDefault="00220128" w:rsidP="00220128">
      <w:pPr>
        <w:tabs>
          <w:tab w:val="left" w:pos="1815"/>
          <w:tab w:val="left" w:pos="1920"/>
          <w:tab w:val="left" w:pos="1995"/>
        </w:tabs>
        <w:spacing w:line="360" w:lineRule="auto"/>
        <w:ind w:firstLine="510"/>
        <w:jc w:val="right"/>
        <w:rPr>
          <w:position w:val="-32"/>
          <w:sz w:val="24"/>
          <w:lang w:val="kk-KZ"/>
        </w:rPr>
      </w:pPr>
      <w:r w:rsidRPr="00AA32A7">
        <w:rPr>
          <w:position w:val="-6"/>
          <w:sz w:val="24"/>
          <w:lang w:val="kk-KZ"/>
        </w:rPr>
        <w:object w:dxaOrig="13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15.75pt" o:ole="">
            <v:imagedata r:id="rId6" o:title=""/>
          </v:shape>
          <o:OLEObject Type="Embed" ProgID="Equation.3" ShapeID="_x0000_i1025" DrawAspect="Content" ObjectID="_1692525424" r:id="rId7"/>
        </w:object>
      </w:r>
      <w:r>
        <w:rPr>
          <w:position w:val="-6"/>
          <w:sz w:val="24"/>
          <w:lang w:val="kk-KZ"/>
        </w:rPr>
        <w:t xml:space="preserve">  </w:t>
      </w:r>
      <w:r w:rsidRPr="005728D7">
        <w:rPr>
          <w:position w:val="-6"/>
          <w:sz w:val="24"/>
          <w:lang w:val="kk-KZ"/>
        </w:rPr>
        <w:t xml:space="preserve">                                                     </w:t>
      </w:r>
      <w:r>
        <w:rPr>
          <w:position w:val="-6"/>
          <w:sz w:val="24"/>
          <w:lang w:val="kk-KZ"/>
        </w:rPr>
        <w:t>(</w:t>
      </w:r>
      <w:r w:rsidRPr="005728D7">
        <w:rPr>
          <w:position w:val="-6"/>
          <w:sz w:val="24"/>
          <w:lang w:val="kk-KZ"/>
        </w:rPr>
        <w:t>1)</w:t>
      </w:r>
      <w:r>
        <w:rPr>
          <w:position w:val="-6"/>
          <w:sz w:val="24"/>
          <w:lang w:val="kk-KZ"/>
        </w:rPr>
        <w:t xml:space="preserve">                      </w:t>
      </w:r>
      <w:r w:rsidRPr="00AA32A7">
        <w:rPr>
          <w:position w:val="-32"/>
          <w:sz w:val="24"/>
          <w:lang w:val="kk-KZ"/>
        </w:rPr>
        <w:t xml:space="preserve"> </w:t>
      </w:r>
    </w:p>
    <w:p w:rsidR="000325B9" w:rsidRPr="004E040B" w:rsidRDefault="000325B9" w:rsidP="000325B9">
      <w:pPr>
        <w:pStyle w:val="a3"/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 xml:space="preserve">где </w:t>
      </w:r>
      <w:r w:rsidRPr="004E040B">
        <w:rPr>
          <w:position w:val="-6"/>
          <w:sz w:val="24"/>
          <w:lang w:val="ru-RU"/>
        </w:rPr>
        <w:object w:dxaOrig="400" w:dyaOrig="279">
          <v:shape id="_x0000_i1026" type="#_x0000_t75" style="width:20.25pt;height:14.25pt" o:ole="">
            <v:imagedata r:id="rId8" o:title=""/>
          </v:shape>
          <o:OLEObject Type="Embed" ProgID="Equation.3" ShapeID="_x0000_i1026" DrawAspect="Content" ObjectID="_1692525425" r:id="rId9"/>
        </w:object>
      </w:r>
      <w:r w:rsidRPr="004E040B">
        <w:rPr>
          <w:sz w:val="24"/>
          <w:lang w:val="ru-RU"/>
        </w:rPr>
        <w:t xml:space="preserve"> ширина межплоскостного расстояния в кристалле,</w:t>
      </w:r>
      <w:r w:rsidR="00220128">
        <w:rPr>
          <w:sz w:val="24"/>
          <w:lang w:val="ru-RU"/>
        </w:rPr>
        <w:t xml:space="preserve"> </w:t>
      </w:r>
      <w:r w:rsidRPr="004E040B">
        <w:rPr>
          <w:position w:val="-6"/>
          <w:sz w:val="24"/>
          <w:lang w:val="ru-RU"/>
        </w:rPr>
        <w:object w:dxaOrig="380" w:dyaOrig="220">
          <v:shape id="_x0000_i1027" type="#_x0000_t75" style="width:18.75pt;height:10.5pt" o:ole="">
            <v:imagedata r:id="rId10" o:title=""/>
          </v:shape>
          <o:OLEObject Type="Embed" ProgID="Equation.3" ShapeID="_x0000_i1027" DrawAspect="Content" ObjectID="_1692525426" r:id="rId11"/>
        </w:object>
      </w:r>
      <w:r w:rsidRPr="004E040B">
        <w:rPr>
          <w:sz w:val="24"/>
          <w:lang w:val="ru-RU"/>
        </w:rPr>
        <w:t>1, 2, …  –  порядок дифракции.</w:t>
      </w:r>
    </w:p>
    <w:p w:rsidR="000325B9" w:rsidRPr="004E040B" w:rsidRDefault="000325B9" w:rsidP="000325B9">
      <w:pPr>
        <w:pStyle w:val="a3"/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 xml:space="preserve">Если </w:t>
      </w:r>
      <w:r w:rsidRPr="004E040B">
        <w:rPr>
          <w:position w:val="-6"/>
          <w:sz w:val="24"/>
          <w:lang w:val="ru-RU"/>
        </w:rPr>
        <w:object w:dxaOrig="220" w:dyaOrig="279">
          <v:shape id="_x0000_i1028" type="#_x0000_t75" style="width:11.25pt;height:15pt" o:ole="">
            <v:imagedata r:id="rId12" o:title=""/>
          </v:shape>
          <o:OLEObject Type="Embed" ProgID="Equation.3" ShapeID="_x0000_i1028" DrawAspect="Content" ObjectID="_1692525427" r:id="rId13"/>
        </w:object>
      </w:r>
      <w:r w:rsidRPr="004E040B">
        <w:rPr>
          <w:sz w:val="24"/>
          <w:lang w:val="ru-RU"/>
        </w:rPr>
        <w:t xml:space="preserve"> известно, то энергия </w:t>
      </w:r>
      <w:r w:rsidRPr="004E040B">
        <w:rPr>
          <w:position w:val="-6"/>
          <w:sz w:val="24"/>
          <w:lang w:val="ru-RU"/>
        </w:rPr>
        <w:object w:dxaOrig="240" w:dyaOrig="260">
          <v:shape id="_x0000_i1029" type="#_x0000_t75" style="width:11.25pt;height:13.5pt" o:ole="">
            <v:imagedata r:id="rId14" o:title=""/>
          </v:shape>
          <o:OLEObject Type="Embed" ProgID="Equation.3" ShapeID="_x0000_i1029" DrawAspect="Content" ObjectID="_1692525428" r:id="rId15"/>
        </w:object>
      </w:r>
      <w:r w:rsidRPr="004E040B">
        <w:rPr>
          <w:sz w:val="24"/>
          <w:lang w:val="ru-RU"/>
        </w:rPr>
        <w:t xml:space="preserve"> фотонов рентгеновского излучения, которые сформировали максимум при скользящем угле </w:t>
      </w:r>
      <w:r w:rsidRPr="004E040B">
        <w:rPr>
          <w:position w:val="-6"/>
          <w:sz w:val="24"/>
          <w:lang w:val="ru-RU"/>
        </w:rPr>
        <w:object w:dxaOrig="220" w:dyaOrig="279">
          <v:shape id="_x0000_i1030" type="#_x0000_t75" style="width:10.5pt;height:14.25pt" o:ole="" fillcolor="window">
            <v:imagedata r:id="rId16" o:title=""/>
          </v:shape>
          <o:OLEObject Type="Embed" ProgID="Equation.3" ShapeID="_x0000_i1030" DrawAspect="Content" ObjectID="_1692525429" r:id="rId17"/>
        </w:object>
      </w:r>
      <w:r w:rsidRPr="004E040B">
        <w:rPr>
          <w:position w:val="-6"/>
          <w:sz w:val="24"/>
          <w:lang w:val="ru-RU"/>
        </w:rPr>
        <w:t xml:space="preserve">, </w:t>
      </w:r>
      <w:r w:rsidRPr="004E040B">
        <w:rPr>
          <w:sz w:val="24"/>
          <w:lang w:val="ru-RU"/>
        </w:rPr>
        <w:t>может быть вычислена с помощью  следующего соотношения:</w:t>
      </w:r>
    </w:p>
    <w:p w:rsidR="00220128" w:rsidRPr="00AA32A7" w:rsidRDefault="00220128" w:rsidP="00220128">
      <w:pPr>
        <w:tabs>
          <w:tab w:val="left" w:pos="1815"/>
          <w:tab w:val="left" w:pos="1920"/>
          <w:tab w:val="left" w:pos="1995"/>
        </w:tabs>
        <w:spacing w:line="360" w:lineRule="auto"/>
        <w:ind w:firstLine="510"/>
        <w:jc w:val="right"/>
        <w:rPr>
          <w:sz w:val="24"/>
          <w:lang w:val="kk-KZ"/>
        </w:rPr>
      </w:pPr>
      <w:r w:rsidRPr="00AA32A7">
        <w:rPr>
          <w:sz w:val="24"/>
          <w:lang w:val="kk-KZ"/>
        </w:rPr>
        <w:t xml:space="preserve">                                                </w:t>
      </w:r>
      <w:r w:rsidRPr="00AA32A7">
        <w:rPr>
          <w:position w:val="-24"/>
          <w:sz w:val="24"/>
        </w:rPr>
        <w:object w:dxaOrig="2560" w:dyaOrig="620">
          <v:shape id="_x0000_i1031" type="#_x0000_t75" style="width:128.25pt;height:31.5pt" o:ole="">
            <v:imagedata r:id="rId18" o:title=""/>
          </v:shape>
          <o:OLEObject Type="Embed" ProgID="Equation.3" ShapeID="_x0000_i1031" DrawAspect="Content" ObjectID="_1692525430" r:id="rId19"/>
        </w:object>
      </w:r>
      <w:r w:rsidRPr="00AA32A7">
        <w:rPr>
          <w:sz w:val="24"/>
          <w:lang w:val="kk-KZ"/>
        </w:rPr>
        <w:t xml:space="preserve">,                                </w:t>
      </w:r>
      <w:r w:rsidRPr="008F763C">
        <w:rPr>
          <w:sz w:val="24"/>
          <w:lang w:val="kk-KZ"/>
        </w:rPr>
        <w:t xml:space="preserve">           </w:t>
      </w:r>
      <w:r w:rsidRPr="00AA32A7">
        <w:rPr>
          <w:sz w:val="24"/>
          <w:lang w:val="kk-KZ"/>
        </w:rPr>
        <w:t>(2)</w:t>
      </w:r>
    </w:p>
    <w:p w:rsidR="000325B9" w:rsidRDefault="000325B9" w:rsidP="000325B9">
      <w:pPr>
        <w:pStyle w:val="a3"/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 xml:space="preserve">где постоянная Планка </w:t>
      </w:r>
      <w:r w:rsidRPr="004E040B">
        <w:rPr>
          <w:position w:val="-6"/>
          <w:sz w:val="24"/>
          <w:lang w:val="ru-RU"/>
        </w:rPr>
        <w:object w:dxaOrig="1540" w:dyaOrig="320">
          <v:shape id="_x0000_i1032" type="#_x0000_t75" style="width:76.5pt;height:15.75pt" o:ole="">
            <v:imagedata r:id="rId20" o:title=""/>
          </v:shape>
          <o:OLEObject Type="Embed" ProgID="Equation.3" ShapeID="_x0000_i1032" DrawAspect="Content" ObjectID="_1692525431" r:id="rId21"/>
        </w:object>
      </w:r>
      <w:r w:rsidRPr="004E040B">
        <w:rPr>
          <w:sz w:val="24"/>
          <w:lang w:val="ru-RU"/>
        </w:rPr>
        <w:t xml:space="preserve"> Дж</w:t>
      </w:r>
      <w:r w:rsidRPr="004E040B">
        <w:rPr>
          <w:sz w:val="24"/>
          <w:lang w:val="ru-RU"/>
        </w:rPr>
        <w:sym w:font="Symbol" w:char="F0D7"/>
      </w:r>
      <w:r w:rsidRPr="004E040B">
        <w:rPr>
          <w:sz w:val="24"/>
          <w:lang w:val="ru-RU"/>
        </w:rPr>
        <w:t>с;</w:t>
      </w:r>
      <w:r w:rsidR="00220128">
        <w:rPr>
          <w:sz w:val="24"/>
          <w:lang w:val="ru-RU"/>
        </w:rPr>
        <w:t xml:space="preserve"> </w:t>
      </w:r>
      <w:r w:rsidRPr="004E040B">
        <w:rPr>
          <w:sz w:val="24"/>
          <w:lang w:val="ru-RU"/>
        </w:rPr>
        <w:t xml:space="preserve">скорость света          </w:t>
      </w:r>
      <w:r w:rsidRPr="004E040B">
        <w:rPr>
          <w:position w:val="-6"/>
          <w:sz w:val="24"/>
          <w:lang w:val="ru-RU"/>
        </w:rPr>
        <w:object w:dxaOrig="1380" w:dyaOrig="320">
          <v:shape id="_x0000_i1033" type="#_x0000_t75" style="width:68.25pt;height:15.75pt" o:ole="">
            <v:imagedata r:id="rId22" o:title=""/>
          </v:shape>
          <o:OLEObject Type="Embed" ProgID="Equation.3" ShapeID="_x0000_i1033" DrawAspect="Content" ObjectID="_1692525432" r:id="rId23"/>
        </w:object>
      </w:r>
      <w:r w:rsidRPr="004E040B">
        <w:rPr>
          <w:sz w:val="24"/>
          <w:lang w:val="ru-RU"/>
        </w:rPr>
        <w:t xml:space="preserve">м/с;      постоянная решетки для монокристалла </w:t>
      </w:r>
      <w:r w:rsidRPr="004E040B">
        <w:rPr>
          <w:i/>
          <w:sz w:val="24"/>
          <w:lang w:val="ru-RU"/>
        </w:rPr>
        <w:t>LiF</w:t>
      </w:r>
      <w:r w:rsidR="009B5021">
        <w:rPr>
          <w:sz w:val="24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205.55pt;margin-top:35.7pt;width:18pt;height:18.15pt;z-index:251677184;mso-position-horizontal-relative:text;mso-position-vertical-relative:text" filled="f" stroked="f">
            <v:textbox style="mso-next-textbox:#_x0000_s1064">
              <w:txbxContent>
                <w:p w:rsidR="000325B9" w:rsidRDefault="000325B9" w:rsidP="000325B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xbxContent>
            </v:textbox>
          </v:shape>
        </w:pict>
      </w:r>
      <w:r w:rsidRPr="004E040B">
        <w:rPr>
          <w:sz w:val="24"/>
          <w:lang w:val="ru-RU"/>
        </w:rPr>
        <w:t xml:space="preserve"> </w:t>
      </w:r>
      <w:r w:rsidR="00220128">
        <w:rPr>
          <w:sz w:val="24"/>
          <w:lang w:val="ru-RU"/>
        </w:rPr>
        <w:t xml:space="preserve"> </w:t>
      </w:r>
      <w:r w:rsidR="00220128" w:rsidRPr="00AA32A7">
        <w:rPr>
          <w:position w:val="-6"/>
          <w:sz w:val="24"/>
        </w:rPr>
        <w:object w:dxaOrig="1600" w:dyaOrig="320">
          <v:shape id="_x0000_i1034" type="#_x0000_t75" style="width:80.25pt;height:15.75pt" o:ole="">
            <v:imagedata r:id="rId24" o:title=""/>
          </v:shape>
          <o:OLEObject Type="Embed" ProgID="Equation.3" ShapeID="_x0000_i1034" DrawAspect="Content" ObjectID="_1692525433" r:id="rId25"/>
        </w:object>
      </w:r>
      <w:r w:rsidR="00220128">
        <w:rPr>
          <w:sz w:val="24"/>
          <w:lang w:val="kk-KZ"/>
        </w:rPr>
        <w:t>м</w:t>
      </w:r>
      <w:r w:rsidRPr="004E040B">
        <w:rPr>
          <w:sz w:val="24"/>
          <w:lang w:val="ru-RU"/>
        </w:rPr>
        <w:t>;</w:t>
      </w:r>
      <w:r w:rsidR="00220128">
        <w:rPr>
          <w:sz w:val="24"/>
          <w:lang w:val="ru-RU"/>
        </w:rPr>
        <w:t xml:space="preserve"> </w:t>
      </w:r>
      <w:r w:rsidRPr="004E040B">
        <w:rPr>
          <w:sz w:val="24"/>
          <w:lang w:val="ru-RU"/>
        </w:rPr>
        <w:t xml:space="preserve">постоянная решетки для монокристалла  </w:t>
      </w:r>
      <w:r w:rsidRPr="004E040B">
        <w:rPr>
          <w:i/>
          <w:sz w:val="24"/>
          <w:lang w:val="ru-RU"/>
        </w:rPr>
        <w:t>KBr</w:t>
      </w:r>
      <w:r w:rsidRPr="004E040B">
        <w:rPr>
          <w:sz w:val="24"/>
          <w:lang w:val="ru-RU"/>
        </w:rPr>
        <w:t xml:space="preserve"> </w:t>
      </w:r>
      <w:r w:rsidR="009A1884" w:rsidRPr="00AA32A7">
        <w:rPr>
          <w:position w:val="-10"/>
          <w:sz w:val="24"/>
        </w:rPr>
        <w:object w:dxaOrig="1460" w:dyaOrig="360">
          <v:shape id="_x0000_i1035" type="#_x0000_t75" style="width:72.75pt;height:18pt" o:ole="">
            <v:imagedata r:id="rId26" o:title=""/>
          </v:shape>
          <o:OLEObject Type="Embed" ProgID="Equation.3" ShapeID="_x0000_i1035" DrawAspect="Content" ObjectID="_1692525434" r:id="rId27"/>
        </w:object>
      </w:r>
      <w:r w:rsidR="009A1884">
        <w:rPr>
          <w:sz w:val="24"/>
          <w:lang w:val="kk-KZ"/>
        </w:rPr>
        <w:t>м</w:t>
      </w:r>
      <w:r w:rsidRPr="004E040B">
        <w:rPr>
          <w:sz w:val="24"/>
          <w:lang w:val="ru-RU"/>
        </w:rPr>
        <w:t>; эквивалент</w:t>
      </w:r>
      <w:r w:rsidR="009A1884">
        <w:rPr>
          <w:sz w:val="24"/>
          <w:lang w:val="ru-RU"/>
        </w:rPr>
        <w:t xml:space="preserve"> </w:t>
      </w:r>
      <w:r w:rsidR="009A1884" w:rsidRPr="00AA32A7">
        <w:rPr>
          <w:sz w:val="24"/>
          <w:lang w:val="kk-KZ"/>
        </w:rPr>
        <w:t xml:space="preserve">1 эВ </w:t>
      </w:r>
      <w:r w:rsidR="009A1884" w:rsidRPr="00AA32A7">
        <w:rPr>
          <w:position w:val="-10"/>
          <w:sz w:val="24"/>
        </w:rPr>
        <w:object w:dxaOrig="1100" w:dyaOrig="360">
          <v:shape id="_x0000_i1036" type="#_x0000_t75" style="width:54pt;height:18pt" o:ole="">
            <v:imagedata r:id="rId28" o:title=""/>
          </v:shape>
          <o:OLEObject Type="Embed" ProgID="Equation.3" ShapeID="_x0000_i1036" DrawAspect="Content" ObjectID="_1692525435" r:id="rId29"/>
        </w:object>
      </w:r>
      <w:r w:rsidR="009A1884" w:rsidRPr="00AA32A7">
        <w:rPr>
          <w:sz w:val="24"/>
          <w:lang w:val="kk-KZ"/>
        </w:rPr>
        <w:t>Дж</w:t>
      </w:r>
      <w:r w:rsidRPr="004E040B">
        <w:rPr>
          <w:sz w:val="24"/>
          <w:lang w:val="ru-RU"/>
        </w:rPr>
        <w:t>.</w:t>
      </w:r>
    </w:p>
    <w:p w:rsidR="009A1884" w:rsidRDefault="009A1884" w:rsidP="009A1884">
      <w:pPr>
        <w:pStyle w:val="a3"/>
        <w:spacing w:line="360" w:lineRule="auto"/>
        <w:ind w:firstLine="510"/>
        <w:jc w:val="center"/>
        <w:rPr>
          <w:noProof/>
          <w:sz w:val="24"/>
          <w:lang w:val="ru-RU" w:eastAsia="ru-RU"/>
        </w:rPr>
      </w:pPr>
      <w:r>
        <w:rPr>
          <w:noProof/>
          <w:sz w:val="24"/>
          <w:lang w:val="ru-RU" w:eastAsia="ru-RU"/>
        </w:rPr>
        <w:drawing>
          <wp:inline distT="0" distB="0" distL="0" distR="0" wp14:anchorId="045307ED" wp14:editId="0063BC6F">
            <wp:extent cx="2495550" cy="1466850"/>
            <wp:effectExtent l="19050" t="0" r="0" b="0"/>
            <wp:docPr id="395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B9A" w:rsidRPr="00A41C1C" w:rsidRDefault="00EA2B9A" w:rsidP="00EA2B9A">
      <w:pPr>
        <w:pStyle w:val="a5"/>
        <w:ind w:left="720" w:hanging="720"/>
        <w:rPr>
          <w:sz w:val="24"/>
          <w:szCs w:val="24"/>
        </w:rPr>
      </w:pPr>
      <w:r w:rsidRPr="00A41C1C">
        <w:rPr>
          <w:sz w:val="24"/>
          <w:szCs w:val="24"/>
        </w:rPr>
        <w:t>Рис.</w:t>
      </w:r>
      <w:r>
        <w:rPr>
          <w:sz w:val="24"/>
          <w:szCs w:val="24"/>
          <w:lang w:val="kk-KZ"/>
        </w:rPr>
        <w:t>1</w:t>
      </w:r>
      <w:r w:rsidRPr="00A41C1C">
        <w:rPr>
          <w:sz w:val="24"/>
          <w:szCs w:val="24"/>
        </w:rPr>
        <w:t>. Брэгговское рассеяние на атомных плоскостях</w:t>
      </w:r>
    </w:p>
    <w:p w:rsidR="009A1884" w:rsidRPr="004E040B" w:rsidRDefault="009A1884" w:rsidP="009A1884">
      <w:pPr>
        <w:pStyle w:val="a3"/>
        <w:spacing w:line="360" w:lineRule="auto"/>
        <w:ind w:firstLine="510"/>
        <w:jc w:val="center"/>
        <w:rPr>
          <w:sz w:val="24"/>
          <w:lang w:val="ru-RU"/>
        </w:rPr>
      </w:pPr>
    </w:p>
    <w:p w:rsidR="000325B9" w:rsidRPr="004E040B" w:rsidRDefault="000325B9" w:rsidP="000325B9">
      <w:pPr>
        <w:pStyle w:val="a3"/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lastRenderedPageBreak/>
        <w:t>Таким образом, задавая угол скольжения падающего на кристалл  исследуемого излучения, задаётся длина волны (или энергия фотона) отражённого излучения. Интенсивность этого излучения определяет долю лучей с заданной длиной волны в общем потоке исследуемого излучения.</w:t>
      </w:r>
    </w:p>
    <w:p w:rsidR="000325B9" w:rsidRPr="004E040B" w:rsidRDefault="000325B9" w:rsidP="000325B9">
      <w:pPr>
        <w:pStyle w:val="a3"/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ab/>
        <w:t xml:space="preserve">В технических целях в качестве первичных источников рентгеновского излучения используются рентгеновские трубки Кулиджа (рис. 4). </w:t>
      </w:r>
    </w:p>
    <w:p w:rsidR="000325B9" w:rsidRPr="000325B9" w:rsidRDefault="009B5021" w:rsidP="000325B9">
      <w:pPr>
        <w:pStyle w:val="a3"/>
        <w:spacing w:line="360" w:lineRule="auto"/>
        <w:ind w:firstLine="510"/>
        <w:jc w:val="both"/>
        <w:rPr>
          <w:sz w:val="24"/>
          <w:lang w:val="ru-RU"/>
        </w:rPr>
      </w:pPr>
      <w:r>
        <w:rPr>
          <w:noProof/>
          <w:sz w:val="24"/>
          <w:lang w:val="ru-RU" w:eastAsia="ru-RU"/>
        </w:rPr>
        <w:pict>
          <v:shape id="_x0000_s1069" type="#_x0000_t202" style="position:absolute;left:0;text-align:left;margin-left:234pt;margin-top:107.35pt;width:45pt;height:27pt;z-index:251682304" filled="f" fillcolor="yellow" stroked="f">
            <v:textbox style="mso-next-textbox:#_x0000_s1069">
              <w:txbxContent>
                <w:p w:rsidR="000325B9" w:rsidRPr="003376C5" w:rsidRDefault="000325B9" w:rsidP="000325B9">
                  <w:pPr>
                    <w:rPr>
                      <w:sz w:val="24"/>
                      <w:lang w:val="ru-RU"/>
                    </w:rPr>
                  </w:pPr>
                  <w:r w:rsidRPr="003376C5">
                    <w:rPr>
                      <w:sz w:val="24"/>
                      <w:lang w:val="ru-RU"/>
                    </w:rPr>
                    <w:t>рис.</w:t>
                  </w:r>
                  <w:r>
                    <w:rPr>
                      <w:sz w:val="24"/>
                      <w:lang w:val="ru-RU"/>
                    </w:rPr>
                    <w:t>4</w:t>
                  </w:r>
                </w:p>
              </w:txbxContent>
            </v:textbox>
          </v:shape>
        </w:pict>
      </w:r>
      <w:r w:rsidR="000325B9" w:rsidRPr="004E040B">
        <w:rPr>
          <w:i/>
          <w:iCs/>
          <w:sz w:val="24"/>
          <w:lang w:val="ru-RU"/>
        </w:rPr>
        <w:t>1</w:t>
      </w:r>
      <w:r w:rsidR="000325B9" w:rsidRPr="004E040B">
        <w:rPr>
          <w:sz w:val="24"/>
          <w:lang w:val="ru-RU"/>
        </w:rPr>
        <w:t xml:space="preserve"> – электронный пучок; </w:t>
      </w:r>
    </w:p>
    <w:p w:rsidR="000325B9" w:rsidRPr="000325B9" w:rsidRDefault="000325B9" w:rsidP="000325B9">
      <w:pPr>
        <w:pStyle w:val="a3"/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i/>
          <w:iCs/>
          <w:sz w:val="24"/>
          <w:lang w:val="ru-RU"/>
        </w:rPr>
        <w:t>2</w:t>
      </w:r>
      <w:r w:rsidRPr="004E040B">
        <w:rPr>
          <w:sz w:val="24"/>
          <w:lang w:val="ru-RU"/>
        </w:rPr>
        <w:t xml:space="preserve"> – катод с фокусирующим электродом; </w:t>
      </w:r>
      <w:r w:rsidRPr="004E040B">
        <w:rPr>
          <w:i/>
          <w:iCs/>
          <w:sz w:val="24"/>
          <w:lang w:val="ru-RU"/>
        </w:rPr>
        <w:t>3</w:t>
      </w:r>
      <w:r w:rsidRPr="004E040B">
        <w:rPr>
          <w:sz w:val="24"/>
          <w:lang w:val="ru-RU"/>
        </w:rPr>
        <w:t xml:space="preserve"> – стеклянная оболочка (трубка); </w:t>
      </w:r>
    </w:p>
    <w:p w:rsidR="000325B9" w:rsidRPr="000325B9" w:rsidRDefault="000325B9" w:rsidP="000325B9">
      <w:pPr>
        <w:pStyle w:val="a3"/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i/>
          <w:iCs/>
          <w:sz w:val="24"/>
          <w:lang w:val="ru-RU"/>
        </w:rPr>
        <w:t>4</w:t>
      </w:r>
      <w:r w:rsidRPr="004E040B">
        <w:rPr>
          <w:sz w:val="24"/>
          <w:lang w:val="ru-RU"/>
        </w:rPr>
        <w:t xml:space="preserve"> – металлическая мишень (антикатод); </w:t>
      </w:r>
      <w:r w:rsidRPr="004E040B">
        <w:rPr>
          <w:i/>
          <w:iCs/>
          <w:sz w:val="24"/>
          <w:lang w:val="ru-RU"/>
        </w:rPr>
        <w:t>5</w:t>
      </w:r>
      <w:r w:rsidRPr="004E040B">
        <w:rPr>
          <w:sz w:val="24"/>
          <w:lang w:val="ru-RU"/>
        </w:rPr>
        <w:t xml:space="preserve"> – нить накала катода; </w:t>
      </w:r>
      <w:r w:rsidRPr="004E040B">
        <w:rPr>
          <w:i/>
          <w:iCs/>
          <w:sz w:val="24"/>
          <w:lang w:val="ru-RU"/>
        </w:rPr>
        <w:t>6</w:t>
      </w:r>
      <w:r w:rsidRPr="004E040B">
        <w:rPr>
          <w:sz w:val="24"/>
          <w:lang w:val="ru-RU"/>
        </w:rPr>
        <w:t xml:space="preserve"> – реально облучаемая площадь; </w:t>
      </w:r>
    </w:p>
    <w:p w:rsidR="000325B9" w:rsidRPr="004E040B" w:rsidRDefault="000325B9" w:rsidP="000325B9">
      <w:pPr>
        <w:pStyle w:val="a3"/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i/>
          <w:iCs/>
          <w:sz w:val="24"/>
          <w:lang w:val="ru-RU"/>
        </w:rPr>
        <w:t>7</w:t>
      </w:r>
      <w:r w:rsidRPr="004E040B">
        <w:rPr>
          <w:sz w:val="24"/>
          <w:lang w:val="ru-RU"/>
        </w:rPr>
        <w:t xml:space="preserve"> – эффективное фокальное пятно; </w:t>
      </w:r>
      <w:r w:rsidRPr="004E040B">
        <w:rPr>
          <w:i/>
          <w:iCs/>
          <w:sz w:val="24"/>
          <w:lang w:val="ru-RU"/>
        </w:rPr>
        <w:t>8</w:t>
      </w:r>
      <w:r w:rsidRPr="004E040B">
        <w:rPr>
          <w:sz w:val="24"/>
          <w:lang w:val="ru-RU"/>
        </w:rPr>
        <w:t xml:space="preserve"> – медный анод; </w:t>
      </w:r>
    </w:p>
    <w:p w:rsidR="000325B9" w:rsidRPr="004E040B" w:rsidRDefault="000325B9" w:rsidP="000325B9">
      <w:pPr>
        <w:pStyle w:val="a3"/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i/>
          <w:iCs/>
          <w:sz w:val="24"/>
          <w:lang w:val="ru-RU"/>
        </w:rPr>
        <w:t>9</w:t>
      </w:r>
      <w:r w:rsidRPr="004E040B">
        <w:rPr>
          <w:sz w:val="24"/>
          <w:lang w:val="ru-RU"/>
        </w:rPr>
        <w:t xml:space="preserve"> – окно; </w:t>
      </w:r>
      <w:r w:rsidRPr="004E040B">
        <w:rPr>
          <w:i/>
          <w:iCs/>
          <w:sz w:val="24"/>
          <w:lang w:val="ru-RU"/>
        </w:rPr>
        <w:t>10</w:t>
      </w:r>
      <w:r w:rsidRPr="004E040B">
        <w:rPr>
          <w:sz w:val="24"/>
          <w:lang w:val="ru-RU"/>
        </w:rPr>
        <w:t xml:space="preserve"> – рассеянное рентгеновское излучение. При столкновении электронов высоких энергий с металлическим анодом рентгеновской трубки и  образуется рентгеновское излучение (х – лучи). Спектр представляет собой наложение сплошного спектра (тормозное излучение) и линейчатого спектра (характеристическое излучение). Положение линий характеристического спектра не зависит от напряжения анода и определяется только материалом анода (антикатода).</w:t>
      </w:r>
    </w:p>
    <w:p w:rsidR="000325B9" w:rsidRDefault="000325B9" w:rsidP="00EA2B9A">
      <w:pPr>
        <w:pStyle w:val="a3"/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>Для примера на рис.</w:t>
      </w:r>
      <w:r w:rsidR="00EA2B9A">
        <w:rPr>
          <w:sz w:val="24"/>
          <w:lang w:val="ru-RU"/>
        </w:rPr>
        <w:t xml:space="preserve"> 2</w:t>
      </w:r>
      <w:r w:rsidRPr="004E040B">
        <w:rPr>
          <w:sz w:val="24"/>
          <w:lang w:val="ru-RU"/>
        </w:rPr>
        <w:t xml:space="preserve"> приведен спектр рентгеновского излучения трубки Кулиджа с медным антикатодом, который анализировался монокристаллом </w:t>
      </w:r>
      <w:r w:rsidRPr="004E040B">
        <w:rPr>
          <w:i/>
          <w:sz w:val="24"/>
          <w:lang w:val="ru-RU"/>
        </w:rPr>
        <w:t xml:space="preserve"> </w:t>
      </w:r>
      <w:r w:rsidRPr="004E040B">
        <w:rPr>
          <w:i/>
          <w:sz w:val="24"/>
        </w:rPr>
        <w:t>LiF</w:t>
      </w:r>
      <w:r w:rsidRPr="004E040B">
        <w:rPr>
          <w:i/>
          <w:sz w:val="24"/>
          <w:lang w:val="ru-RU"/>
        </w:rPr>
        <w:t>.  В</w:t>
      </w:r>
      <w:r w:rsidRPr="004E040B">
        <w:rPr>
          <w:sz w:val="24"/>
          <w:lang w:val="ru-RU"/>
        </w:rPr>
        <w:t>идно, что отчетливо выраженные характеристические линии меди наложены на тормозной непрерывный спектр. Первая пара линий (</w:t>
      </w:r>
      <w:r w:rsidRPr="004E040B">
        <w:rPr>
          <w:spacing w:val="-4"/>
          <w:sz w:val="24"/>
          <w:lang w:val="ru-RU"/>
        </w:rPr>
        <w:t xml:space="preserve">углы скольжения </w:t>
      </w:r>
      <w:r w:rsidRPr="004E040B">
        <w:rPr>
          <w:spacing w:val="-4"/>
          <w:position w:val="-6"/>
          <w:sz w:val="24"/>
          <w:lang w:val="ru-RU"/>
        </w:rPr>
        <w:object w:dxaOrig="220" w:dyaOrig="279">
          <v:shape id="_x0000_i1037" type="#_x0000_t75" style="width:10.5pt;height:14.25pt" o:ole="">
            <v:imagedata r:id="rId31" o:title=""/>
          </v:shape>
          <o:OLEObject Type="Embed" ProgID="Equation.3" ShapeID="_x0000_i1037" DrawAspect="Content" ObjectID="_1692525436" r:id="rId32"/>
        </w:object>
      </w:r>
      <w:r w:rsidRPr="004E040B">
        <w:rPr>
          <w:spacing w:val="-4"/>
          <w:sz w:val="24"/>
          <w:lang w:val="ru-RU"/>
        </w:rPr>
        <w:t xml:space="preserve"> приблизительно 20º –</w:t>
      </w:r>
      <w:r w:rsidRPr="004E040B">
        <w:rPr>
          <w:sz w:val="24"/>
          <w:lang w:val="ru-RU"/>
        </w:rPr>
        <w:t xml:space="preserve"> линия </w:t>
      </w:r>
      <w:r w:rsidRPr="004E040B">
        <w:rPr>
          <w:position w:val="-14"/>
          <w:sz w:val="24"/>
          <w:lang w:val="ru-RU"/>
        </w:rPr>
        <w:object w:dxaOrig="360" w:dyaOrig="380">
          <v:shape id="_x0000_i1038" type="#_x0000_t75" style="width:18pt;height:18.75pt" o:ole="" fillcolor="window">
            <v:imagedata r:id="rId33" o:title=""/>
          </v:shape>
          <o:OLEObject Type="Embed" ProgID="Equation.3" ShapeID="_x0000_i1038" DrawAspect="Content" ObjectID="_1692525437" r:id="rId34"/>
        </w:object>
      </w:r>
      <w:r w:rsidRPr="004E040B">
        <w:rPr>
          <w:sz w:val="24"/>
          <w:vertAlign w:val="superscript"/>
          <w:lang w:val="ru-RU"/>
        </w:rPr>
        <w:t xml:space="preserve"> </w:t>
      </w:r>
      <w:r w:rsidRPr="004E040B">
        <w:rPr>
          <w:sz w:val="24"/>
          <w:lang w:val="ru-RU"/>
        </w:rPr>
        <w:t xml:space="preserve">и 23º – линия </w:t>
      </w:r>
      <w:r w:rsidRPr="004E040B">
        <w:rPr>
          <w:position w:val="-12"/>
          <w:sz w:val="24"/>
          <w:lang w:val="ru-RU"/>
        </w:rPr>
        <w:object w:dxaOrig="360" w:dyaOrig="360">
          <v:shape id="_x0000_i1039" type="#_x0000_t75" style="width:18pt;height:18pt" o:ole="" fillcolor="window">
            <v:imagedata r:id="rId35" o:title=""/>
          </v:shape>
          <o:OLEObject Type="Embed" ProgID="Equation.3" ShapeID="_x0000_i1039" DrawAspect="Content" ObjectID="_1692525438" r:id="rId36"/>
        </w:object>
      </w:r>
      <w:r w:rsidRPr="004E040B">
        <w:rPr>
          <w:sz w:val="24"/>
          <w:lang w:val="ru-RU"/>
        </w:rPr>
        <w:t>) принадлежит первому порядку дифракции (</w:t>
      </w:r>
      <w:r w:rsidRPr="004E040B">
        <w:rPr>
          <w:position w:val="-6"/>
          <w:sz w:val="24"/>
          <w:lang w:val="ru-RU"/>
        </w:rPr>
        <w:object w:dxaOrig="520" w:dyaOrig="279">
          <v:shape id="_x0000_i1040" type="#_x0000_t75" style="width:25.5pt;height:14.25pt" o:ole="">
            <v:imagedata r:id="rId37" o:title=""/>
          </v:shape>
          <o:OLEObject Type="Embed" ProgID="Equation.3" ShapeID="_x0000_i1040" DrawAspect="Content" ObjectID="_1692525439" r:id="rId38"/>
        </w:object>
      </w:r>
      <w:r w:rsidRPr="004E040B">
        <w:rPr>
          <w:sz w:val="24"/>
          <w:lang w:val="ru-RU"/>
        </w:rPr>
        <w:t xml:space="preserve">), вторая пара (углы скольжения </w:t>
      </w:r>
      <w:r w:rsidRPr="004E040B">
        <w:rPr>
          <w:position w:val="-6"/>
          <w:sz w:val="24"/>
          <w:lang w:val="ru-RU"/>
        </w:rPr>
        <w:object w:dxaOrig="220" w:dyaOrig="279">
          <v:shape id="_x0000_i1041" type="#_x0000_t75" style="width:10.5pt;height:14.25pt" o:ole="">
            <v:imagedata r:id="rId39" o:title=""/>
          </v:shape>
          <o:OLEObject Type="Embed" ProgID="Equation.3" ShapeID="_x0000_i1041" DrawAspect="Content" ObjectID="_1692525440" r:id="rId40"/>
        </w:object>
      </w:r>
      <w:r w:rsidRPr="004E040B">
        <w:rPr>
          <w:sz w:val="24"/>
          <w:lang w:val="ru-RU"/>
        </w:rPr>
        <w:t xml:space="preserve"> приблизительно 44º</w:t>
      </w:r>
      <w:r w:rsidRPr="004E040B">
        <w:rPr>
          <w:sz w:val="24"/>
          <w:vertAlign w:val="superscript"/>
          <w:lang w:val="ru-RU"/>
        </w:rPr>
        <w:t xml:space="preserve"> </w:t>
      </w:r>
      <w:r w:rsidRPr="004E040B">
        <w:rPr>
          <w:sz w:val="24"/>
          <w:lang w:val="ru-RU"/>
        </w:rPr>
        <w:t>и 50º) принадлежит второму порядку (</w:t>
      </w:r>
      <w:r w:rsidRPr="004E040B">
        <w:rPr>
          <w:position w:val="-6"/>
          <w:sz w:val="24"/>
          <w:lang w:val="ru-RU"/>
        </w:rPr>
        <w:object w:dxaOrig="560" w:dyaOrig="279">
          <v:shape id="_x0000_i1042" type="#_x0000_t75" style="width:27.75pt;height:14.25pt" o:ole="">
            <v:imagedata r:id="rId41" o:title=""/>
          </v:shape>
          <o:OLEObject Type="Embed" ProgID="Equation.3" ShapeID="_x0000_i1042" DrawAspect="Content" ObjectID="_1692525441" r:id="rId42"/>
        </w:object>
      </w:r>
      <w:r w:rsidRPr="004E040B">
        <w:rPr>
          <w:sz w:val="24"/>
          <w:lang w:val="ru-RU"/>
        </w:rPr>
        <w:t>). При исследовании рентгеновского спектра меди.</w:t>
      </w:r>
    </w:p>
    <w:p w:rsidR="00C87550" w:rsidRDefault="00C87550" w:rsidP="00C87550">
      <w:pPr>
        <w:pStyle w:val="a3"/>
        <w:spacing w:line="360" w:lineRule="auto"/>
        <w:ind w:firstLine="510"/>
        <w:jc w:val="center"/>
        <w:rPr>
          <w:sz w:val="24"/>
          <w:lang w:val="ru-RU"/>
        </w:rPr>
      </w:pPr>
      <w:r w:rsidRPr="00C87550">
        <w:rPr>
          <w:noProof/>
          <w:sz w:val="24"/>
          <w:lang w:val="ru-RU" w:eastAsia="ru-RU"/>
        </w:rPr>
        <w:lastRenderedPageBreak/>
        <w:drawing>
          <wp:inline distT="0" distB="0" distL="0" distR="0" wp14:anchorId="0F6DD530" wp14:editId="03985474">
            <wp:extent cx="3143250" cy="3162300"/>
            <wp:effectExtent l="19050" t="0" r="0" b="0"/>
            <wp:docPr id="49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B9A" w:rsidRDefault="00C87550" w:rsidP="00C87550">
      <w:pPr>
        <w:pStyle w:val="a5"/>
        <w:spacing w:line="360" w:lineRule="auto"/>
        <w:ind w:firstLine="510"/>
        <w:rPr>
          <w:sz w:val="24"/>
          <w:szCs w:val="24"/>
        </w:rPr>
      </w:pPr>
      <w:r>
        <w:rPr>
          <w:spacing w:val="-4"/>
          <w:sz w:val="24"/>
          <w:szCs w:val="24"/>
        </w:rPr>
        <w:t>Рис. 2</w:t>
      </w:r>
      <w:r w:rsidRPr="00E27517">
        <w:rPr>
          <w:spacing w:val="-4"/>
          <w:sz w:val="24"/>
          <w:szCs w:val="24"/>
        </w:rPr>
        <w:t>. Интенсивность рентгеновского излучения</w:t>
      </w:r>
      <w:r w:rsidRPr="00E27517">
        <w:rPr>
          <w:sz w:val="24"/>
          <w:szCs w:val="24"/>
        </w:rPr>
        <w:t xml:space="preserve"> меди как функция скользящего угла </w:t>
      </w:r>
      <w:r w:rsidRPr="00C87550">
        <w:rPr>
          <w:i/>
          <w:sz w:val="24"/>
          <w:szCs w:val="24"/>
        </w:rPr>
        <w:t xml:space="preserve">θ </w:t>
      </w:r>
      <w:r w:rsidRPr="00E27517">
        <w:rPr>
          <w:sz w:val="24"/>
          <w:szCs w:val="24"/>
        </w:rPr>
        <w:t xml:space="preserve">монокристалл </w:t>
      </w:r>
      <w:r w:rsidRPr="00E27517">
        <w:rPr>
          <w:i/>
          <w:sz w:val="24"/>
          <w:szCs w:val="24"/>
        </w:rPr>
        <w:t>LiF</w:t>
      </w:r>
      <w:r w:rsidRPr="00E27517">
        <w:rPr>
          <w:sz w:val="24"/>
          <w:szCs w:val="24"/>
        </w:rPr>
        <w:t xml:space="preserve"> (100) как анализатор</w:t>
      </w:r>
    </w:p>
    <w:p w:rsidR="00C87550" w:rsidRPr="000325B9" w:rsidRDefault="00C87550" w:rsidP="00C87550">
      <w:pPr>
        <w:pStyle w:val="a5"/>
        <w:spacing w:line="360" w:lineRule="auto"/>
        <w:ind w:firstLine="510"/>
        <w:jc w:val="left"/>
        <w:rPr>
          <w:sz w:val="24"/>
          <w:szCs w:val="24"/>
        </w:rPr>
      </w:pPr>
    </w:p>
    <w:p w:rsidR="000325B9" w:rsidRPr="004E040B" w:rsidRDefault="000325B9" w:rsidP="000325B9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 xml:space="preserve">На рисунках </w:t>
      </w:r>
      <w:r w:rsidR="00EA2B9A" w:rsidRPr="00EA2B9A">
        <w:rPr>
          <w:sz w:val="24"/>
          <w:lang w:val="ru-RU"/>
        </w:rPr>
        <w:t>3</w:t>
      </w:r>
      <w:r w:rsidRPr="004E040B">
        <w:rPr>
          <w:sz w:val="24"/>
          <w:lang w:val="ru-RU"/>
        </w:rPr>
        <w:t xml:space="preserve"> и </w:t>
      </w:r>
      <w:r w:rsidR="00EA2B9A">
        <w:rPr>
          <w:sz w:val="24"/>
          <w:lang w:val="ru-RU"/>
        </w:rPr>
        <w:t>4</w:t>
      </w:r>
      <w:r w:rsidRPr="004E040B">
        <w:rPr>
          <w:sz w:val="24"/>
          <w:lang w:val="ru-RU"/>
        </w:rPr>
        <w:t xml:space="preserve"> изображены зависимости интенсивности рентгеновского излучения железа как функции скользящего угла </w:t>
      </w:r>
      <w:r w:rsidRPr="004E040B">
        <w:rPr>
          <w:position w:val="-6"/>
          <w:sz w:val="24"/>
          <w:lang w:val="ru-RU"/>
        </w:rPr>
        <w:object w:dxaOrig="220" w:dyaOrig="279">
          <v:shape id="_x0000_i1043" type="#_x0000_t75" style="width:10.5pt;height:14.25pt" o:ole="">
            <v:imagedata r:id="rId39" o:title=""/>
          </v:shape>
          <o:OLEObject Type="Embed" ProgID="Equation.3" ShapeID="_x0000_i1043" DrawAspect="Content" ObjectID="_1692525442" r:id="rId44"/>
        </w:object>
      </w:r>
      <w:r w:rsidRPr="004E040B">
        <w:rPr>
          <w:sz w:val="24"/>
          <w:lang w:val="ru-RU"/>
        </w:rPr>
        <w:t xml:space="preserve"> с различными монокристаллами-анализаторами. </w:t>
      </w:r>
    </w:p>
    <w:p w:rsidR="000325B9" w:rsidRPr="004E040B" w:rsidRDefault="00C87550" w:rsidP="00C87550">
      <w:pPr>
        <w:spacing w:line="360" w:lineRule="auto"/>
        <w:ind w:firstLine="510"/>
        <w:jc w:val="center"/>
        <w:rPr>
          <w:sz w:val="24"/>
          <w:lang w:val="ru-RU"/>
        </w:rPr>
      </w:pPr>
      <w:r w:rsidRPr="00C87550">
        <w:rPr>
          <w:noProof/>
          <w:sz w:val="24"/>
          <w:lang w:val="ru-RU" w:eastAsia="ru-RU"/>
        </w:rPr>
        <w:drawing>
          <wp:inline distT="0" distB="0" distL="0" distR="0" wp14:anchorId="381F0B76" wp14:editId="1A0783BD">
            <wp:extent cx="2752725" cy="2806700"/>
            <wp:effectExtent l="19050" t="0" r="9525" b="0"/>
            <wp:docPr id="2" name="Рисунок 43" descr="LEP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LEP-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5B9" w:rsidRDefault="000325B9" w:rsidP="00EA2B9A">
      <w:pPr>
        <w:spacing w:line="360" w:lineRule="auto"/>
        <w:ind w:firstLine="510"/>
        <w:jc w:val="center"/>
        <w:rPr>
          <w:sz w:val="24"/>
          <w:lang w:val="ru-RU"/>
        </w:rPr>
      </w:pPr>
      <w:r w:rsidRPr="004E040B">
        <w:rPr>
          <w:spacing w:val="-4"/>
          <w:sz w:val="24"/>
          <w:lang w:val="ru-RU"/>
        </w:rPr>
        <w:t xml:space="preserve">Рис. </w:t>
      </w:r>
      <w:r w:rsidR="00EA2B9A">
        <w:rPr>
          <w:spacing w:val="-4"/>
          <w:sz w:val="24"/>
          <w:lang w:val="ru-RU"/>
        </w:rPr>
        <w:t>3</w:t>
      </w:r>
      <w:r w:rsidRPr="004E040B">
        <w:rPr>
          <w:spacing w:val="-4"/>
          <w:sz w:val="24"/>
          <w:lang w:val="ru-RU"/>
        </w:rPr>
        <w:t>. Интенсивность рентгеновского излучения железа как функция</w:t>
      </w:r>
      <w:r w:rsidR="00EA2B9A">
        <w:rPr>
          <w:spacing w:val="-4"/>
          <w:sz w:val="24"/>
          <w:lang w:val="ru-RU"/>
        </w:rPr>
        <w:t xml:space="preserve"> </w:t>
      </w:r>
      <w:r w:rsidRPr="004E040B">
        <w:rPr>
          <w:spacing w:val="-4"/>
          <w:sz w:val="24"/>
          <w:lang w:val="ru-RU"/>
        </w:rPr>
        <w:t>скользящего угла</w:t>
      </w:r>
      <w:r w:rsidR="00C87550">
        <w:rPr>
          <w:spacing w:val="-4"/>
          <w:sz w:val="24"/>
          <w:lang w:val="ru-RU"/>
        </w:rPr>
        <w:t xml:space="preserve"> θ</w:t>
      </w:r>
      <w:r w:rsidRPr="004E040B">
        <w:rPr>
          <w:spacing w:val="-4"/>
          <w:sz w:val="24"/>
          <w:lang w:val="ru-RU"/>
        </w:rPr>
        <w:t xml:space="preserve"> </w:t>
      </w:r>
      <w:r w:rsidRPr="004E040B">
        <w:rPr>
          <w:sz w:val="24"/>
          <w:lang w:val="ru-RU"/>
        </w:rPr>
        <w:t>монокристалл LiF {100} как анализатор</w:t>
      </w:r>
    </w:p>
    <w:p w:rsidR="00C87550" w:rsidRDefault="00C87550" w:rsidP="00EA2B9A">
      <w:pPr>
        <w:spacing w:line="360" w:lineRule="auto"/>
        <w:ind w:firstLine="510"/>
        <w:jc w:val="center"/>
        <w:rPr>
          <w:sz w:val="24"/>
          <w:lang w:val="ru-RU"/>
        </w:rPr>
      </w:pPr>
    </w:p>
    <w:p w:rsidR="00C87550" w:rsidRDefault="00C87550" w:rsidP="00EA2B9A">
      <w:pPr>
        <w:spacing w:line="360" w:lineRule="auto"/>
        <w:ind w:firstLine="510"/>
        <w:jc w:val="center"/>
        <w:rPr>
          <w:sz w:val="24"/>
          <w:lang w:val="ru-RU"/>
        </w:rPr>
      </w:pPr>
      <w:r w:rsidRPr="00C87550">
        <w:rPr>
          <w:noProof/>
          <w:sz w:val="24"/>
          <w:lang w:val="ru-RU" w:eastAsia="ru-RU"/>
        </w:rPr>
        <w:lastRenderedPageBreak/>
        <w:drawing>
          <wp:inline distT="0" distB="0" distL="0" distR="0" wp14:anchorId="32D7A988" wp14:editId="168F90BD">
            <wp:extent cx="2920365" cy="2200910"/>
            <wp:effectExtent l="19050" t="0" r="0" b="0"/>
            <wp:docPr id="51" name="Рисунок 45" descr="LEP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LEP-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550" w:rsidRDefault="00C87550" w:rsidP="00C87550">
      <w:pPr>
        <w:spacing w:line="360" w:lineRule="auto"/>
        <w:ind w:firstLine="510"/>
        <w:jc w:val="center"/>
        <w:rPr>
          <w:spacing w:val="-4"/>
          <w:sz w:val="24"/>
          <w:lang w:val="ru-RU" w:eastAsia="ru-RU"/>
        </w:rPr>
      </w:pPr>
      <w:r w:rsidRPr="00E27517">
        <w:rPr>
          <w:spacing w:val="-4"/>
          <w:sz w:val="24"/>
          <w:lang w:val="ru-RU" w:eastAsia="ru-RU"/>
        </w:rPr>
        <w:t xml:space="preserve">Рис. </w:t>
      </w:r>
      <w:r>
        <w:rPr>
          <w:spacing w:val="-4"/>
          <w:sz w:val="24"/>
          <w:lang w:val="ru-RU" w:eastAsia="ru-RU"/>
        </w:rPr>
        <w:t>4</w:t>
      </w:r>
      <w:r w:rsidRPr="00E27517">
        <w:rPr>
          <w:spacing w:val="-4"/>
          <w:sz w:val="24"/>
          <w:lang w:val="ru-RU" w:eastAsia="ru-RU"/>
        </w:rPr>
        <w:t xml:space="preserve">. </w:t>
      </w:r>
      <w:r>
        <w:rPr>
          <w:spacing w:val="-4"/>
          <w:sz w:val="24"/>
          <w:lang w:val="ru-RU" w:eastAsia="ru-RU"/>
        </w:rPr>
        <w:t xml:space="preserve"> </w:t>
      </w:r>
      <w:r w:rsidRPr="00E27517">
        <w:rPr>
          <w:spacing w:val="-4"/>
          <w:sz w:val="24"/>
          <w:lang w:val="ru-RU" w:eastAsia="ru-RU"/>
        </w:rPr>
        <w:t xml:space="preserve">Интенсивность рентгеновского излучения  железа как функция скользящего угла </w:t>
      </w:r>
      <w:r w:rsidRPr="00CA2736">
        <w:rPr>
          <w:i/>
          <w:spacing w:val="-4"/>
          <w:sz w:val="24"/>
          <w:lang w:val="ru-RU"/>
        </w:rPr>
        <w:t>θ</w:t>
      </w:r>
      <w:r w:rsidRPr="00E27517">
        <w:rPr>
          <w:spacing w:val="-4"/>
          <w:sz w:val="24"/>
          <w:lang w:val="ru-RU" w:eastAsia="ru-RU"/>
        </w:rPr>
        <w:t xml:space="preserve">   монокристалл KBr {100} как анализатор</w:t>
      </w:r>
    </w:p>
    <w:p w:rsidR="00C87550" w:rsidRDefault="00C87550" w:rsidP="00C87550">
      <w:pPr>
        <w:spacing w:line="360" w:lineRule="auto"/>
        <w:ind w:firstLine="510"/>
        <w:jc w:val="center"/>
        <w:rPr>
          <w:spacing w:val="-4"/>
          <w:sz w:val="24"/>
          <w:lang w:val="ru-RU" w:eastAsia="ru-RU"/>
        </w:rPr>
      </w:pPr>
    </w:p>
    <w:p w:rsidR="00C87550" w:rsidRPr="00846711" w:rsidRDefault="00C87550" w:rsidP="00C87550">
      <w:pPr>
        <w:spacing w:line="360" w:lineRule="auto"/>
        <w:ind w:firstLine="510"/>
        <w:jc w:val="both"/>
        <w:rPr>
          <w:b/>
          <w:bCs/>
          <w:sz w:val="24"/>
        </w:rPr>
      </w:pPr>
      <w:r w:rsidRPr="00846711">
        <w:rPr>
          <w:b/>
          <w:bCs/>
          <w:sz w:val="24"/>
        </w:rPr>
        <w:t>3. Описание лабораторной установки</w:t>
      </w:r>
    </w:p>
    <w:p w:rsidR="00C87550" w:rsidRPr="00F307C3" w:rsidRDefault="00C87550" w:rsidP="00C87550">
      <w:pPr>
        <w:spacing w:line="360" w:lineRule="auto"/>
        <w:ind w:firstLine="510"/>
        <w:jc w:val="both"/>
        <w:rPr>
          <w:sz w:val="24"/>
          <w:lang w:eastAsia="ru-RU"/>
        </w:rPr>
      </w:pPr>
      <w:r>
        <w:rPr>
          <w:color w:val="000000"/>
          <w:sz w:val="24"/>
          <w:lang w:val="ru-RU" w:eastAsia="ru-RU"/>
        </w:rPr>
        <w:t>Общий вид</w:t>
      </w:r>
      <w:r w:rsidRPr="00F307C3">
        <w:rPr>
          <w:color w:val="000000"/>
          <w:sz w:val="24"/>
          <w:lang w:eastAsia="ru-RU"/>
        </w:rPr>
        <w:t xml:space="preserve"> лабораторной установки представлена на рис.</w:t>
      </w:r>
      <w:r>
        <w:rPr>
          <w:color w:val="000000"/>
          <w:sz w:val="24"/>
          <w:lang w:val="ru-RU" w:eastAsia="ru-RU"/>
        </w:rPr>
        <w:t>5</w:t>
      </w:r>
      <w:r w:rsidRPr="00F307C3">
        <w:rPr>
          <w:color w:val="000000"/>
          <w:sz w:val="24"/>
          <w:lang w:eastAsia="ru-RU"/>
        </w:rPr>
        <w:t>.</w:t>
      </w:r>
    </w:p>
    <w:p w:rsidR="00C87550" w:rsidRDefault="00C87550" w:rsidP="00C87550">
      <w:pPr>
        <w:spacing w:line="360" w:lineRule="auto"/>
        <w:ind w:firstLine="510"/>
        <w:jc w:val="center"/>
        <w:rPr>
          <w:b/>
          <w:spacing w:val="-4"/>
          <w:sz w:val="24"/>
          <w:lang w:val="ru-RU" w:eastAsia="ru-RU"/>
        </w:rPr>
      </w:pPr>
      <w:r w:rsidRPr="00C87550">
        <w:rPr>
          <w:b/>
          <w:noProof/>
          <w:spacing w:val="-4"/>
          <w:sz w:val="24"/>
          <w:lang w:val="ru-RU" w:eastAsia="ru-RU"/>
        </w:rPr>
        <w:drawing>
          <wp:inline distT="0" distB="0" distL="0" distR="0" wp14:anchorId="139FB088" wp14:editId="70441583">
            <wp:extent cx="5513765" cy="3692771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765" cy="3692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550" w:rsidRPr="00C87550" w:rsidRDefault="00C87550" w:rsidP="00C87550">
      <w:pPr>
        <w:spacing w:line="360" w:lineRule="auto"/>
        <w:ind w:firstLine="510"/>
        <w:jc w:val="center"/>
        <w:rPr>
          <w:spacing w:val="-4"/>
          <w:sz w:val="24"/>
          <w:lang w:val="ru-RU" w:eastAsia="ru-RU"/>
        </w:rPr>
      </w:pPr>
      <w:r>
        <w:rPr>
          <w:spacing w:val="-4"/>
          <w:sz w:val="24"/>
          <w:lang w:val="ru-RU" w:eastAsia="ru-RU"/>
        </w:rPr>
        <w:t xml:space="preserve">Рис. 5. </w:t>
      </w:r>
      <w:r>
        <w:rPr>
          <w:color w:val="000000"/>
          <w:sz w:val="24"/>
          <w:lang w:val="ru-RU" w:eastAsia="ru-RU"/>
        </w:rPr>
        <w:t>Общий вид</w:t>
      </w:r>
      <w:r w:rsidRPr="00F307C3">
        <w:rPr>
          <w:color w:val="000000"/>
          <w:sz w:val="24"/>
          <w:lang w:eastAsia="ru-RU"/>
        </w:rPr>
        <w:t xml:space="preserve"> лабораторной установки</w:t>
      </w:r>
    </w:p>
    <w:p w:rsidR="004E040B" w:rsidRPr="000325B9" w:rsidRDefault="004E040B" w:rsidP="004E040B">
      <w:pPr>
        <w:spacing w:line="360" w:lineRule="auto"/>
        <w:ind w:firstLine="510"/>
        <w:jc w:val="both"/>
        <w:rPr>
          <w:spacing w:val="-6"/>
          <w:sz w:val="24"/>
          <w:lang w:val="ru-RU"/>
        </w:rPr>
      </w:pPr>
    </w:p>
    <w:p w:rsidR="00E0404D" w:rsidRPr="00B4541D" w:rsidRDefault="00B4541D" w:rsidP="004E040B">
      <w:pPr>
        <w:spacing w:line="360" w:lineRule="auto"/>
        <w:ind w:firstLine="510"/>
        <w:jc w:val="both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 xml:space="preserve">3.1. </w:t>
      </w:r>
      <w:r w:rsidR="00E0404D" w:rsidRPr="00B4541D">
        <w:rPr>
          <w:b/>
          <w:i/>
          <w:sz w:val="24"/>
          <w:lang w:val="ru-RU"/>
        </w:rPr>
        <w:t>Оборудование:</w:t>
      </w:r>
    </w:p>
    <w:p w:rsidR="00E0404D" w:rsidRPr="004E040B" w:rsidRDefault="00E0404D" w:rsidP="004E040B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>Рентгеновская установка</w:t>
      </w:r>
      <w:r w:rsidRPr="004E040B">
        <w:rPr>
          <w:sz w:val="24"/>
          <w:lang w:val="ru-RU"/>
        </w:rPr>
        <w:tab/>
      </w:r>
      <w:r w:rsidR="004A1635" w:rsidRPr="004E040B">
        <w:rPr>
          <w:sz w:val="24"/>
          <w:lang w:val="ru-RU"/>
        </w:rPr>
        <w:t xml:space="preserve">         </w:t>
      </w:r>
      <w:r w:rsidR="00C87550">
        <w:rPr>
          <w:sz w:val="24"/>
          <w:lang w:val="ru-RU"/>
        </w:rPr>
        <w:tab/>
      </w:r>
      <w:r w:rsidR="00C87550">
        <w:rPr>
          <w:sz w:val="24"/>
          <w:lang w:val="ru-RU"/>
        </w:rPr>
        <w:tab/>
      </w:r>
      <w:r w:rsidR="00C87550">
        <w:rPr>
          <w:sz w:val="24"/>
          <w:lang w:val="ru-RU"/>
        </w:rPr>
        <w:tab/>
      </w:r>
      <w:r w:rsidR="00C87550">
        <w:rPr>
          <w:sz w:val="24"/>
          <w:lang w:val="ru-RU"/>
        </w:rPr>
        <w:tab/>
      </w:r>
      <w:r w:rsidR="00C87550">
        <w:rPr>
          <w:sz w:val="24"/>
          <w:lang w:val="ru-RU"/>
        </w:rPr>
        <w:tab/>
      </w:r>
      <w:r w:rsidR="00C87550">
        <w:rPr>
          <w:sz w:val="24"/>
          <w:lang w:val="ru-RU"/>
        </w:rPr>
        <w:tab/>
      </w:r>
      <w:r w:rsidRPr="004E040B">
        <w:rPr>
          <w:sz w:val="24"/>
          <w:lang w:val="ru-RU"/>
        </w:rPr>
        <w:t>09058.99  1;</w:t>
      </w:r>
    </w:p>
    <w:p w:rsidR="00E0404D" w:rsidRPr="004E040B" w:rsidRDefault="00B4541D" w:rsidP="004E040B">
      <w:pPr>
        <w:spacing w:line="360" w:lineRule="auto"/>
        <w:ind w:firstLine="510"/>
        <w:jc w:val="both"/>
        <w:rPr>
          <w:sz w:val="24"/>
          <w:lang w:val="ru-RU"/>
        </w:rPr>
      </w:pPr>
      <w:r>
        <w:rPr>
          <w:sz w:val="24"/>
          <w:lang w:val="ru-RU"/>
        </w:rPr>
        <w:t>Г</w:t>
      </w:r>
      <w:r w:rsidR="00E0404D" w:rsidRPr="004E040B">
        <w:rPr>
          <w:sz w:val="24"/>
          <w:lang w:val="ru-RU"/>
        </w:rPr>
        <w:t>ониометр для рентг. установки</w:t>
      </w:r>
      <w:r w:rsidR="00E0404D" w:rsidRPr="004E040B">
        <w:rPr>
          <w:sz w:val="24"/>
          <w:lang w:val="ru-RU"/>
        </w:rPr>
        <w:tab/>
      </w:r>
      <w:r w:rsidR="00C87550">
        <w:rPr>
          <w:sz w:val="24"/>
          <w:lang w:val="ru-RU"/>
        </w:rPr>
        <w:tab/>
      </w:r>
      <w:r w:rsidR="00C87550">
        <w:rPr>
          <w:sz w:val="24"/>
          <w:lang w:val="ru-RU"/>
        </w:rPr>
        <w:tab/>
      </w:r>
      <w:r w:rsidR="00C87550">
        <w:rPr>
          <w:sz w:val="24"/>
          <w:lang w:val="ru-RU"/>
        </w:rPr>
        <w:tab/>
      </w:r>
      <w:r w:rsidR="00C87550">
        <w:rPr>
          <w:sz w:val="24"/>
          <w:lang w:val="ru-RU"/>
        </w:rPr>
        <w:tab/>
      </w:r>
      <w:r w:rsidR="00C87550">
        <w:rPr>
          <w:sz w:val="24"/>
          <w:lang w:val="ru-RU"/>
        </w:rPr>
        <w:tab/>
      </w:r>
      <w:r w:rsidR="00E0404D" w:rsidRPr="004E040B">
        <w:rPr>
          <w:sz w:val="24"/>
          <w:lang w:val="ru-RU"/>
        </w:rPr>
        <w:t>09058.10  1;</w:t>
      </w:r>
    </w:p>
    <w:p w:rsidR="00E0404D" w:rsidRPr="004E040B" w:rsidRDefault="00B4541D" w:rsidP="004E040B">
      <w:pPr>
        <w:spacing w:line="360" w:lineRule="auto"/>
        <w:ind w:firstLine="510"/>
        <w:jc w:val="both"/>
        <w:rPr>
          <w:i/>
          <w:sz w:val="24"/>
          <w:lang w:val="ru-RU"/>
        </w:rPr>
      </w:pPr>
      <w:r>
        <w:rPr>
          <w:sz w:val="24"/>
          <w:lang w:val="ru-RU"/>
        </w:rPr>
        <w:t>С</w:t>
      </w:r>
      <w:r w:rsidR="00E0404D" w:rsidRPr="004E040B">
        <w:rPr>
          <w:sz w:val="24"/>
          <w:lang w:val="ru-RU"/>
        </w:rPr>
        <w:t xml:space="preserve">менные модули с рентгеновскими трубками с анодами из </w:t>
      </w:r>
      <w:r w:rsidR="00E0404D" w:rsidRPr="004E040B">
        <w:rPr>
          <w:i/>
          <w:sz w:val="24"/>
          <w:lang w:val="ru-RU"/>
        </w:rPr>
        <w:t>Cu</w:t>
      </w:r>
      <w:r w:rsidR="00E0404D" w:rsidRPr="004E040B">
        <w:rPr>
          <w:i/>
          <w:sz w:val="24"/>
          <w:lang w:val="ru-RU"/>
        </w:rPr>
        <w:tab/>
      </w:r>
      <w:r w:rsidR="004A1635" w:rsidRPr="004E040B">
        <w:rPr>
          <w:i/>
          <w:sz w:val="24"/>
          <w:lang w:val="ru-RU"/>
        </w:rPr>
        <w:t xml:space="preserve">      </w:t>
      </w:r>
      <w:r w:rsidR="00C87550">
        <w:rPr>
          <w:i/>
          <w:sz w:val="24"/>
          <w:lang w:val="ru-RU"/>
        </w:rPr>
        <w:tab/>
      </w:r>
      <w:r w:rsidR="00E0404D" w:rsidRPr="004E040B">
        <w:rPr>
          <w:sz w:val="24"/>
          <w:lang w:val="ru-RU"/>
        </w:rPr>
        <w:t>09058.50  1</w:t>
      </w:r>
    </w:p>
    <w:p w:rsidR="00E0404D" w:rsidRPr="004E040B" w:rsidRDefault="00E0404D" w:rsidP="004E040B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i/>
          <w:sz w:val="24"/>
          <w:lang w:val="ru-RU"/>
        </w:rPr>
        <w:t>Mo</w:t>
      </w:r>
      <w:r w:rsidRPr="004E040B">
        <w:rPr>
          <w:i/>
          <w:sz w:val="24"/>
          <w:lang w:val="ru-RU"/>
        </w:rPr>
        <w:tab/>
      </w:r>
      <w:r w:rsidRPr="004E040B">
        <w:rPr>
          <w:i/>
          <w:sz w:val="24"/>
          <w:lang w:val="ru-RU"/>
        </w:rPr>
        <w:tab/>
      </w:r>
      <w:r w:rsidRPr="004E040B">
        <w:rPr>
          <w:i/>
          <w:sz w:val="24"/>
          <w:lang w:val="ru-RU"/>
        </w:rPr>
        <w:tab/>
      </w:r>
      <w:r w:rsidRPr="004E040B">
        <w:rPr>
          <w:i/>
          <w:sz w:val="24"/>
          <w:lang w:val="ru-RU"/>
        </w:rPr>
        <w:tab/>
      </w:r>
      <w:r w:rsidR="00B4541D">
        <w:rPr>
          <w:i/>
          <w:sz w:val="24"/>
          <w:lang w:val="ru-RU"/>
        </w:rPr>
        <w:tab/>
      </w:r>
      <w:r w:rsidR="00B4541D">
        <w:rPr>
          <w:i/>
          <w:sz w:val="24"/>
          <w:lang w:val="ru-RU"/>
        </w:rPr>
        <w:tab/>
      </w:r>
      <w:r w:rsidR="00B4541D">
        <w:rPr>
          <w:i/>
          <w:sz w:val="24"/>
          <w:lang w:val="ru-RU"/>
        </w:rPr>
        <w:tab/>
      </w:r>
      <w:r w:rsidR="00B4541D">
        <w:rPr>
          <w:i/>
          <w:sz w:val="24"/>
          <w:lang w:val="ru-RU"/>
        </w:rPr>
        <w:tab/>
      </w:r>
      <w:r w:rsidR="00B4541D">
        <w:rPr>
          <w:i/>
          <w:sz w:val="24"/>
          <w:lang w:val="ru-RU"/>
        </w:rPr>
        <w:tab/>
      </w:r>
      <w:r w:rsidR="00B4541D">
        <w:rPr>
          <w:i/>
          <w:sz w:val="24"/>
          <w:lang w:val="ru-RU"/>
        </w:rPr>
        <w:tab/>
      </w:r>
      <w:r w:rsidRPr="004E040B">
        <w:rPr>
          <w:sz w:val="24"/>
          <w:lang w:val="ru-RU"/>
        </w:rPr>
        <w:t>09058.60  1</w:t>
      </w:r>
    </w:p>
    <w:p w:rsidR="00E0404D" w:rsidRPr="004E040B" w:rsidRDefault="00E0404D" w:rsidP="004E040B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i/>
          <w:sz w:val="24"/>
          <w:lang w:val="ru-RU"/>
        </w:rPr>
        <w:lastRenderedPageBreak/>
        <w:t>Fe</w:t>
      </w:r>
      <w:r w:rsidRPr="004E040B">
        <w:rPr>
          <w:i/>
          <w:sz w:val="24"/>
          <w:lang w:val="ru-RU"/>
        </w:rPr>
        <w:tab/>
      </w:r>
      <w:r w:rsidRPr="004E040B">
        <w:rPr>
          <w:i/>
          <w:sz w:val="24"/>
          <w:lang w:val="ru-RU"/>
        </w:rPr>
        <w:tab/>
      </w:r>
      <w:r w:rsidRPr="004E040B">
        <w:rPr>
          <w:i/>
          <w:sz w:val="24"/>
          <w:lang w:val="ru-RU"/>
        </w:rPr>
        <w:tab/>
      </w:r>
      <w:r w:rsidRPr="004E040B">
        <w:rPr>
          <w:i/>
          <w:sz w:val="24"/>
          <w:lang w:val="ru-RU"/>
        </w:rPr>
        <w:tab/>
      </w:r>
      <w:r w:rsidR="00B4541D">
        <w:rPr>
          <w:i/>
          <w:sz w:val="24"/>
          <w:lang w:val="ru-RU"/>
        </w:rPr>
        <w:tab/>
      </w:r>
      <w:r w:rsidR="00B4541D">
        <w:rPr>
          <w:i/>
          <w:sz w:val="24"/>
          <w:lang w:val="ru-RU"/>
        </w:rPr>
        <w:tab/>
      </w:r>
      <w:r w:rsidR="00B4541D">
        <w:rPr>
          <w:i/>
          <w:sz w:val="24"/>
          <w:lang w:val="ru-RU"/>
        </w:rPr>
        <w:tab/>
      </w:r>
      <w:r w:rsidR="00B4541D">
        <w:rPr>
          <w:i/>
          <w:sz w:val="24"/>
          <w:lang w:val="ru-RU"/>
        </w:rPr>
        <w:tab/>
      </w:r>
      <w:r w:rsidR="00B4541D">
        <w:rPr>
          <w:i/>
          <w:sz w:val="24"/>
          <w:lang w:val="ru-RU"/>
        </w:rPr>
        <w:tab/>
      </w:r>
      <w:r w:rsidR="00B4541D">
        <w:rPr>
          <w:i/>
          <w:sz w:val="24"/>
          <w:lang w:val="ru-RU"/>
        </w:rPr>
        <w:tab/>
      </w:r>
      <w:r w:rsidRPr="004E040B">
        <w:rPr>
          <w:sz w:val="24"/>
          <w:lang w:val="ru-RU"/>
        </w:rPr>
        <w:t>09058.70  1</w:t>
      </w:r>
    </w:p>
    <w:p w:rsidR="00E0404D" w:rsidRPr="004E040B" w:rsidRDefault="00E0404D" w:rsidP="004E040B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 xml:space="preserve">Счетчик </w:t>
      </w:r>
      <w:r w:rsidRPr="004E040B">
        <w:rPr>
          <w:sz w:val="24"/>
          <w:lang w:val="ru-RU"/>
        </w:rPr>
        <w:tab/>
      </w:r>
      <w:r w:rsidRPr="004E040B">
        <w:rPr>
          <w:sz w:val="24"/>
          <w:lang w:val="ru-RU"/>
        </w:rPr>
        <w:tab/>
      </w:r>
      <w:r w:rsidRPr="004E040B">
        <w:rPr>
          <w:sz w:val="24"/>
          <w:lang w:val="ru-RU"/>
        </w:rPr>
        <w:tab/>
      </w:r>
      <w:r w:rsidR="00B4541D">
        <w:rPr>
          <w:sz w:val="24"/>
          <w:lang w:val="ru-RU"/>
        </w:rPr>
        <w:tab/>
      </w:r>
      <w:r w:rsidR="00B4541D">
        <w:rPr>
          <w:sz w:val="24"/>
          <w:lang w:val="ru-RU"/>
        </w:rPr>
        <w:tab/>
      </w:r>
      <w:r w:rsidR="00B4541D">
        <w:rPr>
          <w:sz w:val="24"/>
          <w:lang w:val="ru-RU"/>
        </w:rPr>
        <w:tab/>
      </w:r>
      <w:r w:rsidR="00B4541D">
        <w:rPr>
          <w:sz w:val="24"/>
          <w:lang w:val="ru-RU"/>
        </w:rPr>
        <w:tab/>
      </w:r>
      <w:r w:rsidR="00B4541D">
        <w:rPr>
          <w:sz w:val="24"/>
          <w:lang w:val="ru-RU"/>
        </w:rPr>
        <w:tab/>
      </w:r>
      <w:r w:rsidR="00B4541D">
        <w:rPr>
          <w:sz w:val="24"/>
          <w:lang w:val="ru-RU"/>
        </w:rPr>
        <w:tab/>
      </w:r>
      <w:r w:rsidRPr="004E040B">
        <w:rPr>
          <w:sz w:val="24"/>
          <w:lang w:val="ru-RU"/>
        </w:rPr>
        <w:t>09005.00  1;</w:t>
      </w:r>
    </w:p>
    <w:p w:rsidR="00E0404D" w:rsidRPr="004E040B" w:rsidRDefault="00E0404D" w:rsidP="004E040B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 xml:space="preserve">монокристалл </w:t>
      </w:r>
      <w:r w:rsidRPr="004E040B">
        <w:rPr>
          <w:i/>
          <w:sz w:val="24"/>
          <w:lang w:val="ru-RU"/>
        </w:rPr>
        <w:t>LiF</w:t>
      </w:r>
      <w:r w:rsidR="004A1635" w:rsidRPr="004E040B">
        <w:rPr>
          <w:i/>
          <w:sz w:val="24"/>
          <w:lang w:val="ru-RU"/>
        </w:rPr>
        <w:t xml:space="preserve">           </w:t>
      </w:r>
      <w:r w:rsidR="00B4541D">
        <w:rPr>
          <w:i/>
          <w:sz w:val="24"/>
          <w:lang w:val="ru-RU"/>
        </w:rPr>
        <w:tab/>
      </w:r>
      <w:r w:rsidR="00B4541D">
        <w:rPr>
          <w:i/>
          <w:sz w:val="24"/>
          <w:lang w:val="ru-RU"/>
        </w:rPr>
        <w:tab/>
      </w:r>
      <w:r w:rsidR="00B4541D">
        <w:rPr>
          <w:i/>
          <w:sz w:val="24"/>
          <w:lang w:val="ru-RU"/>
        </w:rPr>
        <w:tab/>
      </w:r>
      <w:r w:rsidR="00B4541D">
        <w:rPr>
          <w:i/>
          <w:sz w:val="24"/>
          <w:lang w:val="ru-RU"/>
        </w:rPr>
        <w:tab/>
      </w:r>
      <w:r w:rsidR="00B4541D">
        <w:rPr>
          <w:i/>
          <w:sz w:val="24"/>
          <w:lang w:val="ru-RU"/>
        </w:rPr>
        <w:tab/>
      </w:r>
      <w:r w:rsidR="00B4541D">
        <w:rPr>
          <w:i/>
          <w:sz w:val="24"/>
          <w:lang w:val="ru-RU"/>
        </w:rPr>
        <w:tab/>
      </w:r>
      <w:r w:rsidR="00B4541D">
        <w:rPr>
          <w:i/>
          <w:sz w:val="24"/>
          <w:lang w:val="ru-RU"/>
        </w:rPr>
        <w:tab/>
      </w:r>
      <w:r w:rsidRPr="004E040B">
        <w:rPr>
          <w:sz w:val="24"/>
          <w:lang w:val="ru-RU"/>
        </w:rPr>
        <w:t xml:space="preserve">09056.05  1 </w:t>
      </w:r>
    </w:p>
    <w:p w:rsidR="00E0404D" w:rsidRPr="004E040B" w:rsidRDefault="004A1635" w:rsidP="004E040B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uk-UA"/>
        </w:rPr>
        <w:t>програмное обеспечение</w:t>
      </w:r>
      <w:r w:rsidRPr="004E040B">
        <w:rPr>
          <w:sz w:val="24"/>
          <w:lang w:val="uk-UA"/>
        </w:rPr>
        <w:tab/>
      </w:r>
      <w:r w:rsidR="00B4541D">
        <w:rPr>
          <w:sz w:val="24"/>
          <w:lang w:val="uk-UA"/>
        </w:rPr>
        <w:tab/>
      </w:r>
      <w:r w:rsidR="00B4541D">
        <w:rPr>
          <w:sz w:val="24"/>
          <w:lang w:val="uk-UA"/>
        </w:rPr>
        <w:tab/>
      </w:r>
      <w:r w:rsidR="00B4541D">
        <w:rPr>
          <w:sz w:val="24"/>
          <w:lang w:val="uk-UA"/>
        </w:rPr>
        <w:tab/>
      </w:r>
      <w:r w:rsidR="00B4541D">
        <w:rPr>
          <w:sz w:val="24"/>
          <w:lang w:val="uk-UA"/>
        </w:rPr>
        <w:tab/>
      </w:r>
      <w:r w:rsidR="00B4541D">
        <w:rPr>
          <w:sz w:val="24"/>
          <w:lang w:val="uk-UA"/>
        </w:rPr>
        <w:tab/>
      </w:r>
      <w:r w:rsidR="00B4541D">
        <w:rPr>
          <w:sz w:val="24"/>
          <w:lang w:val="uk-UA"/>
        </w:rPr>
        <w:tab/>
      </w:r>
      <w:r w:rsidR="00E0404D" w:rsidRPr="004E040B">
        <w:rPr>
          <w:sz w:val="24"/>
          <w:lang w:val="ru-RU"/>
        </w:rPr>
        <w:t>14407.61  1</w:t>
      </w:r>
    </w:p>
    <w:p w:rsidR="00E0404D" w:rsidRPr="004E040B" w:rsidRDefault="00E0404D" w:rsidP="004E040B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>соединительній кабель</w:t>
      </w:r>
      <w:r w:rsidRPr="004E040B">
        <w:rPr>
          <w:sz w:val="24"/>
          <w:lang w:val="ru-RU"/>
        </w:rPr>
        <w:tab/>
      </w:r>
      <w:r w:rsidRPr="004E040B">
        <w:rPr>
          <w:sz w:val="24"/>
          <w:lang w:val="ru-RU"/>
        </w:rPr>
        <w:tab/>
      </w:r>
      <w:r w:rsidR="00B4541D">
        <w:rPr>
          <w:sz w:val="24"/>
          <w:lang w:val="ru-RU"/>
        </w:rPr>
        <w:tab/>
      </w:r>
      <w:r w:rsidR="00B4541D">
        <w:rPr>
          <w:sz w:val="24"/>
          <w:lang w:val="ru-RU"/>
        </w:rPr>
        <w:tab/>
      </w:r>
      <w:r w:rsidR="00B4541D">
        <w:rPr>
          <w:sz w:val="24"/>
          <w:lang w:val="ru-RU"/>
        </w:rPr>
        <w:tab/>
      </w:r>
      <w:r w:rsidR="00B4541D">
        <w:rPr>
          <w:sz w:val="24"/>
          <w:lang w:val="ru-RU"/>
        </w:rPr>
        <w:tab/>
      </w:r>
      <w:r w:rsidR="00B4541D">
        <w:rPr>
          <w:sz w:val="24"/>
          <w:lang w:val="ru-RU"/>
        </w:rPr>
        <w:tab/>
      </w:r>
      <w:r w:rsidRPr="004E040B">
        <w:rPr>
          <w:sz w:val="24"/>
          <w:lang w:val="ru-RU"/>
        </w:rPr>
        <w:t xml:space="preserve">14602.00  1 </w:t>
      </w:r>
    </w:p>
    <w:p w:rsidR="00E0404D" w:rsidRPr="004E040B" w:rsidRDefault="00E0404D" w:rsidP="004E040B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>персональный компьютер</w:t>
      </w:r>
    </w:p>
    <w:p w:rsidR="00B4541D" w:rsidRDefault="00B4541D" w:rsidP="004E040B">
      <w:pPr>
        <w:spacing w:line="360" w:lineRule="auto"/>
        <w:ind w:firstLine="510"/>
        <w:jc w:val="both"/>
        <w:rPr>
          <w:sz w:val="24"/>
          <w:lang w:val="ru-RU"/>
        </w:rPr>
      </w:pPr>
    </w:p>
    <w:p w:rsidR="00E0404D" w:rsidRDefault="00B4541D" w:rsidP="004E040B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 xml:space="preserve">В технических целях в качестве первичных источников рентгеновского излучения используются рентгеновские трубки Кулиджа (рис. </w:t>
      </w:r>
      <w:r>
        <w:rPr>
          <w:sz w:val="24"/>
          <w:lang w:val="ru-RU"/>
        </w:rPr>
        <w:t>6</w:t>
      </w:r>
      <w:r w:rsidRPr="004E040B">
        <w:rPr>
          <w:sz w:val="24"/>
          <w:lang w:val="ru-RU"/>
        </w:rPr>
        <w:t>).</w:t>
      </w:r>
    </w:p>
    <w:p w:rsidR="00B4541D" w:rsidRDefault="00B4541D" w:rsidP="00B4541D">
      <w:pPr>
        <w:spacing w:line="360" w:lineRule="auto"/>
        <w:ind w:firstLine="510"/>
        <w:jc w:val="center"/>
        <w:rPr>
          <w:sz w:val="24"/>
          <w:lang w:val="ru-RU"/>
        </w:rPr>
      </w:pPr>
      <w:r w:rsidRPr="00B4541D">
        <w:rPr>
          <w:noProof/>
          <w:sz w:val="24"/>
          <w:lang w:val="ru-RU" w:eastAsia="ru-RU"/>
        </w:rPr>
        <w:drawing>
          <wp:inline distT="0" distB="0" distL="0" distR="0" wp14:anchorId="07287425" wp14:editId="35FC5DBF">
            <wp:extent cx="3661410" cy="324802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1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41D" w:rsidRDefault="00B4541D" w:rsidP="00B4541D">
      <w:pPr>
        <w:spacing w:line="360" w:lineRule="auto"/>
        <w:ind w:firstLine="510"/>
        <w:jc w:val="center"/>
        <w:rPr>
          <w:sz w:val="24"/>
          <w:lang w:val="ru-RU"/>
        </w:rPr>
      </w:pPr>
      <w:r>
        <w:rPr>
          <w:sz w:val="24"/>
          <w:lang w:val="ru-RU"/>
        </w:rPr>
        <w:t>Рис. 6. Р</w:t>
      </w:r>
      <w:r w:rsidRPr="004E040B">
        <w:rPr>
          <w:sz w:val="24"/>
          <w:lang w:val="ru-RU"/>
        </w:rPr>
        <w:t>ентгеновские трубки Кулиджа</w:t>
      </w:r>
    </w:p>
    <w:p w:rsidR="00B4541D" w:rsidRDefault="00B4541D" w:rsidP="00B4541D">
      <w:pPr>
        <w:pStyle w:val="a3"/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i/>
          <w:iCs/>
          <w:sz w:val="24"/>
          <w:lang w:val="ru-RU"/>
        </w:rPr>
        <w:t>1</w:t>
      </w:r>
      <w:r w:rsidRPr="004E040B">
        <w:rPr>
          <w:sz w:val="24"/>
          <w:lang w:val="ru-RU"/>
        </w:rPr>
        <w:t xml:space="preserve"> – электронный пучок;</w:t>
      </w:r>
      <w:r>
        <w:rPr>
          <w:sz w:val="24"/>
          <w:lang w:val="ru-RU"/>
        </w:rPr>
        <w:t xml:space="preserve"> </w:t>
      </w:r>
      <w:r w:rsidRPr="004E040B">
        <w:rPr>
          <w:i/>
          <w:iCs/>
          <w:sz w:val="24"/>
          <w:lang w:val="ru-RU"/>
        </w:rPr>
        <w:t>2</w:t>
      </w:r>
      <w:r w:rsidRPr="004E040B">
        <w:rPr>
          <w:sz w:val="24"/>
          <w:lang w:val="ru-RU"/>
        </w:rPr>
        <w:t xml:space="preserve"> – катод с фокусирующим электродом; </w:t>
      </w:r>
      <w:r w:rsidRPr="004E040B">
        <w:rPr>
          <w:i/>
          <w:iCs/>
          <w:sz w:val="24"/>
          <w:lang w:val="ru-RU"/>
        </w:rPr>
        <w:t>3</w:t>
      </w:r>
      <w:r w:rsidRPr="004E040B">
        <w:rPr>
          <w:sz w:val="24"/>
          <w:lang w:val="ru-RU"/>
        </w:rPr>
        <w:t xml:space="preserve"> – стеклянная оболочка (трубка);</w:t>
      </w:r>
      <w:r>
        <w:rPr>
          <w:sz w:val="24"/>
          <w:lang w:val="ru-RU"/>
        </w:rPr>
        <w:t xml:space="preserve"> </w:t>
      </w:r>
      <w:r w:rsidRPr="004E040B">
        <w:rPr>
          <w:i/>
          <w:iCs/>
          <w:sz w:val="24"/>
          <w:lang w:val="ru-RU"/>
        </w:rPr>
        <w:t>4</w:t>
      </w:r>
      <w:r w:rsidRPr="004E040B">
        <w:rPr>
          <w:sz w:val="24"/>
          <w:lang w:val="ru-RU"/>
        </w:rPr>
        <w:t xml:space="preserve"> – металлическая мишень (антикатод); </w:t>
      </w:r>
      <w:r w:rsidRPr="004E040B">
        <w:rPr>
          <w:i/>
          <w:iCs/>
          <w:sz w:val="24"/>
          <w:lang w:val="ru-RU"/>
        </w:rPr>
        <w:t>5</w:t>
      </w:r>
      <w:r w:rsidRPr="004E040B">
        <w:rPr>
          <w:sz w:val="24"/>
          <w:lang w:val="ru-RU"/>
        </w:rPr>
        <w:t xml:space="preserve"> – нить накала катода; </w:t>
      </w:r>
      <w:r w:rsidRPr="004E040B">
        <w:rPr>
          <w:i/>
          <w:iCs/>
          <w:sz w:val="24"/>
          <w:lang w:val="ru-RU"/>
        </w:rPr>
        <w:t>6</w:t>
      </w:r>
      <w:r w:rsidRPr="004E040B">
        <w:rPr>
          <w:sz w:val="24"/>
          <w:lang w:val="ru-RU"/>
        </w:rPr>
        <w:t xml:space="preserve"> – реально облучаемая площадь;</w:t>
      </w:r>
      <w:r>
        <w:rPr>
          <w:sz w:val="24"/>
          <w:lang w:val="ru-RU"/>
        </w:rPr>
        <w:t xml:space="preserve"> </w:t>
      </w:r>
      <w:r w:rsidRPr="004E040B">
        <w:rPr>
          <w:i/>
          <w:iCs/>
          <w:sz w:val="24"/>
          <w:lang w:val="ru-RU"/>
        </w:rPr>
        <w:t>7</w:t>
      </w:r>
      <w:r w:rsidRPr="004E040B">
        <w:rPr>
          <w:sz w:val="24"/>
          <w:lang w:val="ru-RU"/>
        </w:rPr>
        <w:t xml:space="preserve"> – эффективное фокальное пятно; </w:t>
      </w:r>
      <w:r w:rsidRPr="004E040B">
        <w:rPr>
          <w:i/>
          <w:iCs/>
          <w:sz w:val="24"/>
          <w:lang w:val="ru-RU"/>
        </w:rPr>
        <w:t>8</w:t>
      </w:r>
      <w:r w:rsidRPr="004E040B">
        <w:rPr>
          <w:sz w:val="24"/>
          <w:lang w:val="ru-RU"/>
        </w:rPr>
        <w:t xml:space="preserve"> – медный анод;</w:t>
      </w:r>
      <w:r>
        <w:rPr>
          <w:sz w:val="24"/>
          <w:lang w:val="ru-RU"/>
        </w:rPr>
        <w:t xml:space="preserve"> </w:t>
      </w:r>
      <w:r w:rsidRPr="004E040B">
        <w:rPr>
          <w:i/>
          <w:iCs/>
          <w:sz w:val="24"/>
          <w:lang w:val="ru-RU"/>
        </w:rPr>
        <w:t>9</w:t>
      </w:r>
      <w:r w:rsidRPr="004E040B">
        <w:rPr>
          <w:sz w:val="24"/>
          <w:lang w:val="ru-RU"/>
        </w:rPr>
        <w:t xml:space="preserve"> – окно; </w:t>
      </w:r>
      <w:r w:rsidRPr="004E040B">
        <w:rPr>
          <w:i/>
          <w:iCs/>
          <w:sz w:val="24"/>
          <w:lang w:val="ru-RU"/>
        </w:rPr>
        <w:t>10</w:t>
      </w:r>
      <w:r w:rsidRPr="004E040B">
        <w:rPr>
          <w:sz w:val="24"/>
          <w:lang w:val="ru-RU"/>
        </w:rPr>
        <w:t xml:space="preserve"> – рассеянное рентгеновское излучение.</w:t>
      </w:r>
    </w:p>
    <w:p w:rsidR="00B4541D" w:rsidRDefault="00B4541D" w:rsidP="00B4541D">
      <w:pPr>
        <w:pStyle w:val="a3"/>
        <w:spacing w:line="360" w:lineRule="auto"/>
        <w:ind w:firstLine="510"/>
        <w:jc w:val="both"/>
        <w:rPr>
          <w:sz w:val="24"/>
          <w:lang w:val="ru-RU"/>
        </w:rPr>
      </w:pPr>
    </w:p>
    <w:p w:rsidR="00B4541D" w:rsidRPr="004E040B" w:rsidRDefault="00B4541D" w:rsidP="00B4541D">
      <w:pPr>
        <w:spacing w:line="360" w:lineRule="auto"/>
        <w:ind w:firstLine="510"/>
        <w:jc w:val="both"/>
        <w:rPr>
          <w:sz w:val="24"/>
          <w:lang w:val="ru-RU"/>
        </w:rPr>
      </w:pPr>
      <w:r>
        <w:rPr>
          <w:b/>
          <w:sz w:val="24"/>
          <w:lang w:val="ru-RU"/>
        </w:rPr>
        <w:t xml:space="preserve">5. </w:t>
      </w:r>
      <w:r w:rsidRPr="004E040B">
        <w:rPr>
          <w:b/>
          <w:sz w:val="24"/>
          <w:lang w:val="ru-RU"/>
        </w:rPr>
        <w:t>Выполнение работы</w:t>
      </w:r>
      <w:r w:rsidRPr="004E040B">
        <w:rPr>
          <w:sz w:val="24"/>
          <w:lang w:val="ru-RU"/>
        </w:rPr>
        <w:t>.</w:t>
      </w:r>
    </w:p>
    <w:p w:rsidR="00B4541D" w:rsidRDefault="00B4541D" w:rsidP="00B4541D">
      <w:pPr>
        <w:spacing w:line="360" w:lineRule="auto"/>
        <w:ind w:firstLine="510"/>
        <w:jc w:val="both"/>
        <w:rPr>
          <w:sz w:val="24"/>
          <w:lang w:val="ru-RU"/>
        </w:rPr>
      </w:pPr>
      <w:r>
        <w:rPr>
          <w:sz w:val="24"/>
          <w:lang w:val="kk-KZ"/>
        </w:rPr>
        <w:t xml:space="preserve">5.1. </w:t>
      </w:r>
      <w:r w:rsidRPr="004E040B">
        <w:rPr>
          <w:sz w:val="24"/>
          <w:lang w:val="ru-RU"/>
        </w:rPr>
        <w:t xml:space="preserve">Соберите установку для эксперимента: </w:t>
      </w:r>
    </w:p>
    <w:p w:rsidR="00B4541D" w:rsidRPr="004E040B" w:rsidRDefault="00B4541D" w:rsidP="00B4541D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 xml:space="preserve">установите сменный модуль с рентгеновской трубкой с анодом из </w:t>
      </w:r>
      <w:r w:rsidRPr="004E040B">
        <w:rPr>
          <w:i/>
          <w:sz w:val="24"/>
          <w:lang w:val="ru-RU"/>
        </w:rPr>
        <w:t>Fe</w:t>
      </w:r>
      <w:r w:rsidRPr="004E040B">
        <w:rPr>
          <w:sz w:val="24"/>
          <w:lang w:val="ru-RU"/>
        </w:rPr>
        <w:t>;</w:t>
      </w:r>
    </w:p>
    <w:p w:rsidR="00B4541D" w:rsidRPr="004E040B" w:rsidRDefault="00B4541D" w:rsidP="00B4541D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>установите кристалл (</w:t>
      </w:r>
      <w:r w:rsidRPr="004E040B">
        <w:rPr>
          <w:i/>
          <w:sz w:val="24"/>
          <w:lang w:val="ru-RU"/>
        </w:rPr>
        <w:t>LiF</w:t>
      </w:r>
      <w:r w:rsidRPr="004E040B">
        <w:rPr>
          <w:sz w:val="24"/>
          <w:lang w:val="ru-RU"/>
        </w:rPr>
        <w:t xml:space="preserve"> или </w:t>
      </w:r>
      <w:r w:rsidRPr="004E040B">
        <w:rPr>
          <w:i/>
          <w:sz w:val="24"/>
          <w:lang w:val="en-US"/>
        </w:rPr>
        <w:t>KBr</w:t>
      </w:r>
      <w:r w:rsidRPr="004E040B">
        <w:rPr>
          <w:sz w:val="24"/>
          <w:lang w:val="ru-RU"/>
        </w:rPr>
        <w:t>) в специальном держателе на гониометре;</w:t>
      </w:r>
    </w:p>
    <w:p w:rsidR="00B4541D" w:rsidRPr="004E040B" w:rsidRDefault="00B4541D" w:rsidP="00B4541D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>установите диафрагму диаметром 2 мм</w:t>
      </w:r>
      <w:r w:rsidRPr="004E040B">
        <w:rPr>
          <w:i/>
          <w:sz w:val="24"/>
          <w:lang w:val="ru-RU"/>
        </w:rPr>
        <w:t xml:space="preserve"> </w:t>
      </w:r>
      <w:r w:rsidRPr="004E040B">
        <w:rPr>
          <w:sz w:val="24"/>
          <w:lang w:val="ru-RU"/>
        </w:rPr>
        <w:t xml:space="preserve">на выходе рентгеновского излучения; </w:t>
      </w:r>
    </w:p>
    <w:p w:rsidR="00B4541D" w:rsidRPr="004E040B" w:rsidRDefault="00B4541D" w:rsidP="00B4541D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>подсоедините гониометр и счетчик к соответствующим гнездам в экспериментальной области;</w:t>
      </w:r>
    </w:p>
    <w:p w:rsidR="00B4541D" w:rsidRPr="004E040B" w:rsidRDefault="00B4541D" w:rsidP="00B4541D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lastRenderedPageBreak/>
        <w:t>установите гониометр с исследуемым кристаллом, укрепленном в специальном держателе, в правую позицию, а счетчик – в крайнее правое положение;</w:t>
      </w:r>
    </w:p>
    <w:p w:rsidR="00B4541D" w:rsidRPr="004E040B" w:rsidRDefault="00B4541D" w:rsidP="00B4541D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>подключите компьютер.</w:t>
      </w:r>
    </w:p>
    <w:p w:rsidR="00B4541D" w:rsidRPr="004E040B" w:rsidRDefault="00B4541D" w:rsidP="00B4541D">
      <w:pPr>
        <w:spacing w:line="360" w:lineRule="auto"/>
        <w:ind w:firstLine="510"/>
        <w:jc w:val="both"/>
        <w:rPr>
          <w:sz w:val="24"/>
          <w:lang w:val="ru-RU"/>
        </w:rPr>
      </w:pPr>
      <w:r>
        <w:rPr>
          <w:sz w:val="24"/>
          <w:lang w:val="kk-KZ"/>
        </w:rPr>
        <w:t xml:space="preserve">5.2. </w:t>
      </w:r>
      <w:r w:rsidRPr="004E040B">
        <w:rPr>
          <w:sz w:val="24"/>
          <w:lang w:val="ru-RU"/>
        </w:rPr>
        <w:t>Включите программу «</w:t>
      </w:r>
      <w:r w:rsidRPr="004E040B">
        <w:rPr>
          <w:sz w:val="24"/>
          <w:lang w:val="en-US"/>
        </w:rPr>
        <w:t>Measure</w:t>
      </w:r>
      <w:r w:rsidRPr="004E040B">
        <w:rPr>
          <w:sz w:val="24"/>
          <w:lang w:val="ru-RU"/>
        </w:rPr>
        <w:t>»</w:t>
      </w:r>
    </w:p>
    <w:p w:rsidR="00B4541D" w:rsidRPr="004E040B" w:rsidRDefault="00B4541D" w:rsidP="00B4541D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>Установите следующие рабочие параметры:</w:t>
      </w:r>
    </w:p>
    <w:p w:rsidR="00B4541D" w:rsidRPr="004E040B" w:rsidRDefault="00B4541D" w:rsidP="00B4541D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>Включить команду «Новые измерения»</w:t>
      </w:r>
    </w:p>
    <w:p w:rsidR="00B4541D" w:rsidRPr="004E040B" w:rsidRDefault="00B4541D" w:rsidP="00B4541D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>режим авто - и связанных колебаний;</w:t>
      </w:r>
    </w:p>
    <w:p w:rsidR="00B4541D" w:rsidRPr="004E040B" w:rsidRDefault="00B4541D" w:rsidP="00B4541D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>временной шаг - 2 с; угловой шаг  - 0,1º;</w:t>
      </w:r>
    </w:p>
    <w:p w:rsidR="00B4541D" w:rsidRPr="004E040B" w:rsidRDefault="00B4541D" w:rsidP="00B4541D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pacing w:val="-8"/>
          <w:sz w:val="24"/>
          <w:lang w:val="ru-RU"/>
        </w:rPr>
        <w:t>угол развертки 6º – 50º при использовании</w:t>
      </w:r>
      <w:r w:rsidRPr="004E040B">
        <w:rPr>
          <w:sz w:val="24"/>
          <w:lang w:val="ru-RU"/>
        </w:rPr>
        <w:t xml:space="preserve"> монокристаллов </w:t>
      </w:r>
      <w:r w:rsidRPr="004E040B">
        <w:rPr>
          <w:i/>
          <w:sz w:val="24"/>
          <w:lang w:val="ru-RU"/>
        </w:rPr>
        <w:t>LiF</w:t>
      </w:r>
      <w:r w:rsidRPr="004E040B">
        <w:rPr>
          <w:sz w:val="24"/>
          <w:lang w:val="ru-RU"/>
        </w:rPr>
        <w:t xml:space="preserve"> и </w:t>
      </w:r>
      <w:r w:rsidRPr="004E040B">
        <w:rPr>
          <w:i/>
          <w:sz w:val="24"/>
          <w:lang w:val="en-US"/>
        </w:rPr>
        <w:t>KBr</w:t>
      </w:r>
    </w:p>
    <w:p w:rsidR="00B4541D" w:rsidRPr="004E040B" w:rsidRDefault="00B4541D" w:rsidP="00B4541D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>анодное напряжение  1.</w:t>
      </w:r>
      <w:r w:rsidRPr="004E040B">
        <w:rPr>
          <w:position w:val="-10"/>
          <w:sz w:val="24"/>
          <w:lang w:val="ru-RU"/>
        </w:rPr>
        <w:object w:dxaOrig="520" w:dyaOrig="320">
          <v:shape id="_x0000_i1044" type="#_x0000_t75" style="width:25.5pt;height:15.75pt" o:ole="">
            <v:imagedata r:id="rId49" o:title=""/>
          </v:shape>
          <o:OLEObject Type="Embed" ProgID="Equation.3" ShapeID="_x0000_i1044" DrawAspect="Content" ObjectID="_1692525443" r:id="rId50"/>
        </w:object>
      </w:r>
      <w:r w:rsidRPr="004E040B">
        <w:rPr>
          <w:sz w:val="24"/>
          <w:lang w:val="ru-RU"/>
        </w:rPr>
        <w:t xml:space="preserve">35 кВ и анодный ток </w:t>
      </w:r>
      <w:r w:rsidRPr="004E040B">
        <w:rPr>
          <w:position w:val="-10"/>
          <w:sz w:val="24"/>
          <w:lang w:val="ru-RU"/>
        </w:rPr>
        <w:object w:dxaOrig="460" w:dyaOrig="320">
          <v:shape id="_x0000_i1045" type="#_x0000_t75" style="width:22.5pt;height:15.75pt" o:ole="">
            <v:imagedata r:id="rId51" o:title=""/>
          </v:shape>
          <o:OLEObject Type="Embed" ProgID="Equation.3" ShapeID="_x0000_i1045" DrawAspect="Content" ObjectID="_1692525444" r:id="rId52"/>
        </w:object>
      </w:r>
      <w:r w:rsidRPr="004E040B">
        <w:rPr>
          <w:sz w:val="24"/>
          <w:lang w:val="ru-RU"/>
        </w:rPr>
        <w:t>0.7мА.</w:t>
      </w:r>
    </w:p>
    <w:p w:rsidR="00B4541D" w:rsidRPr="004E040B" w:rsidRDefault="00B4541D" w:rsidP="00B4541D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 xml:space="preserve">                                      2. </w:t>
      </w:r>
      <w:r w:rsidRPr="004E040B">
        <w:rPr>
          <w:position w:val="-10"/>
          <w:sz w:val="24"/>
          <w:lang w:val="ru-RU"/>
        </w:rPr>
        <w:object w:dxaOrig="520" w:dyaOrig="320">
          <v:shape id="_x0000_i1046" type="#_x0000_t75" style="width:25.5pt;height:15.75pt" o:ole="">
            <v:imagedata r:id="rId49" o:title=""/>
          </v:shape>
          <o:OLEObject Type="Embed" ProgID="Equation.3" ShapeID="_x0000_i1046" DrawAspect="Content" ObjectID="_1692525445" r:id="rId53"/>
        </w:object>
      </w:r>
      <w:r w:rsidRPr="004E040B">
        <w:rPr>
          <w:sz w:val="24"/>
          <w:lang w:val="ru-RU"/>
        </w:rPr>
        <w:t xml:space="preserve">30 кВ и анодный ток </w:t>
      </w:r>
      <w:r w:rsidRPr="004E040B">
        <w:rPr>
          <w:position w:val="-10"/>
          <w:sz w:val="24"/>
          <w:lang w:val="ru-RU"/>
        </w:rPr>
        <w:object w:dxaOrig="460" w:dyaOrig="320">
          <v:shape id="_x0000_i1047" type="#_x0000_t75" style="width:22.5pt;height:15.75pt" o:ole="">
            <v:imagedata r:id="rId51" o:title=""/>
          </v:shape>
          <o:OLEObject Type="Embed" ProgID="Equation.3" ShapeID="_x0000_i1047" DrawAspect="Content" ObjectID="_1692525446" r:id="rId54"/>
        </w:object>
      </w:r>
      <w:r w:rsidRPr="004E040B">
        <w:rPr>
          <w:sz w:val="24"/>
          <w:lang w:val="ru-RU"/>
        </w:rPr>
        <w:t>0.8мА.</w:t>
      </w:r>
    </w:p>
    <w:p w:rsidR="00B4541D" w:rsidRPr="004E040B" w:rsidRDefault="00B4541D" w:rsidP="00B4541D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 xml:space="preserve">                                      3.  </w:t>
      </w:r>
      <w:r w:rsidRPr="004E040B">
        <w:rPr>
          <w:position w:val="-10"/>
          <w:sz w:val="24"/>
          <w:lang w:val="ru-RU"/>
        </w:rPr>
        <w:object w:dxaOrig="520" w:dyaOrig="320">
          <v:shape id="_x0000_i1048" type="#_x0000_t75" style="width:25.5pt;height:15.75pt" o:ole="">
            <v:imagedata r:id="rId49" o:title=""/>
          </v:shape>
          <o:OLEObject Type="Embed" ProgID="Equation.3" ShapeID="_x0000_i1048" DrawAspect="Content" ObjectID="_1692525447" r:id="rId55"/>
        </w:object>
      </w:r>
      <w:r w:rsidRPr="004E040B">
        <w:rPr>
          <w:sz w:val="24"/>
          <w:lang w:val="ru-RU"/>
        </w:rPr>
        <w:t xml:space="preserve">25 кВ и анодный ток </w:t>
      </w:r>
      <w:r w:rsidRPr="004E040B">
        <w:rPr>
          <w:position w:val="-10"/>
          <w:sz w:val="24"/>
          <w:lang w:val="ru-RU"/>
        </w:rPr>
        <w:object w:dxaOrig="460" w:dyaOrig="320">
          <v:shape id="_x0000_i1049" type="#_x0000_t75" style="width:22.5pt;height:15.75pt" o:ole="">
            <v:imagedata r:id="rId51" o:title=""/>
          </v:shape>
          <o:OLEObject Type="Embed" ProgID="Equation.3" ShapeID="_x0000_i1049" DrawAspect="Content" ObjectID="_1692525448" r:id="rId56"/>
        </w:object>
      </w:r>
      <w:r w:rsidRPr="004E040B">
        <w:rPr>
          <w:sz w:val="24"/>
          <w:lang w:val="ru-RU"/>
        </w:rPr>
        <w:t>0.9мА.</w:t>
      </w:r>
    </w:p>
    <w:p w:rsidR="00B4541D" w:rsidRPr="004E040B" w:rsidRDefault="00B4541D" w:rsidP="00B4541D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 xml:space="preserve">                                      4.  </w:t>
      </w:r>
      <w:r w:rsidRPr="004E040B">
        <w:rPr>
          <w:position w:val="-10"/>
          <w:sz w:val="24"/>
          <w:lang w:val="ru-RU"/>
        </w:rPr>
        <w:object w:dxaOrig="520" w:dyaOrig="320">
          <v:shape id="_x0000_i1050" type="#_x0000_t75" style="width:25.5pt;height:15.75pt" o:ole="">
            <v:imagedata r:id="rId49" o:title=""/>
          </v:shape>
          <o:OLEObject Type="Embed" ProgID="Equation.3" ShapeID="_x0000_i1050" DrawAspect="Content" ObjectID="_1692525449" r:id="rId57"/>
        </w:object>
      </w:r>
      <w:r w:rsidRPr="004E040B">
        <w:rPr>
          <w:sz w:val="24"/>
          <w:lang w:val="ru-RU"/>
        </w:rPr>
        <w:t xml:space="preserve">20 кВ и анодный ток </w:t>
      </w:r>
      <w:r w:rsidRPr="004E040B">
        <w:rPr>
          <w:position w:val="-10"/>
          <w:sz w:val="24"/>
          <w:lang w:val="ru-RU"/>
        </w:rPr>
        <w:object w:dxaOrig="460" w:dyaOrig="320">
          <v:shape id="_x0000_i1051" type="#_x0000_t75" style="width:22.5pt;height:15.75pt" o:ole="">
            <v:imagedata r:id="rId51" o:title=""/>
          </v:shape>
          <o:OLEObject Type="Embed" ProgID="Equation.3" ShapeID="_x0000_i1051" DrawAspect="Content" ObjectID="_1692525450" r:id="rId58"/>
        </w:object>
      </w:r>
      <w:r w:rsidRPr="004E040B">
        <w:rPr>
          <w:sz w:val="24"/>
          <w:lang w:val="ru-RU"/>
        </w:rPr>
        <w:t>1.0 мА.</w:t>
      </w:r>
    </w:p>
    <w:p w:rsidR="00B4541D" w:rsidRPr="004E040B" w:rsidRDefault="00B4541D" w:rsidP="00B4541D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>Введите установленные параметры в программу - «</w:t>
      </w:r>
      <w:r w:rsidRPr="004E040B">
        <w:rPr>
          <w:sz w:val="24"/>
          <w:lang w:val="en-US"/>
        </w:rPr>
        <w:t>continue</w:t>
      </w:r>
      <w:r w:rsidRPr="004E040B">
        <w:rPr>
          <w:sz w:val="24"/>
          <w:lang w:val="ru-RU"/>
        </w:rPr>
        <w:t>»</w:t>
      </w:r>
    </w:p>
    <w:p w:rsidR="00B4541D" w:rsidRPr="004E040B" w:rsidRDefault="00B4541D" w:rsidP="00B4541D">
      <w:pPr>
        <w:spacing w:line="360" w:lineRule="auto"/>
        <w:ind w:firstLine="510"/>
        <w:jc w:val="both"/>
        <w:rPr>
          <w:sz w:val="24"/>
          <w:lang w:val="ru-RU"/>
        </w:rPr>
      </w:pPr>
      <w:r w:rsidRPr="004E040B">
        <w:rPr>
          <w:sz w:val="24"/>
          <w:lang w:val="ru-RU"/>
        </w:rPr>
        <w:t>Запустите измерение</w:t>
      </w:r>
    </w:p>
    <w:p w:rsidR="00B4541D" w:rsidRPr="004E040B" w:rsidRDefault="00B4541D" w:rsidP="00B4541D">
      <w:pPr>
        <w:pStyle w:val="a3"/>
        <w:spacing w:line="360" w:lineRule="auto"/>
        <w:ind w:firstLine="510"/>
        <w:jc w:val="both"/>
        <w:rPr>
          <w:spacing w:val="-4"/>
          <w:sz w:val="24"/>
          <w:lang w:val="ru-RU"/>
        </w:rPr>
      </w:pPr>
      <w:r w:rsidRPr="004E040B">
        <w:rPr>
          <w:spacing w:val="-4"/>
          <w:sz w:val="24"/>
          <w:lang w:val="ru-RU"/>
        </w:rPr>
        <w:t xml:space="preserve">Примечание: не подвергайте счетчик длительному  воздействию прямого излучения. </w:t>
      </w:r>
    </w:p>
    <w:p w:rsidR="00B4541D" w:rsidRPr="004E040B" w:rsidRDefault="00B4541D" w:rsidP="00B4541D">
      <w:pPr>
        <w:spacing w:line="360" w:lineRule="auto"/>
        <w:ind w:firstLine="510"/>
        <w:jc w:val="both"/>
        <w:rPr>
          <w:sz w:val="24"/>
          <w:lang w:val="ru-RU"/>
        </w:rPr>
      </w:pPr>
      <w:r>
        <w:rPr>
          <w:sz w:val="24"/>
          <w:lang w:val="kk-KZ"/>
        </w:rPr>
        <w:t xml:space="preserve">5.3. </w:t>
      </w:r>
      <w:r w:rsidRPr="004E040B">
        <w:rPr>
          <w:sz w:val="24"/>
          <w:lang w:val="ru-RU"/>
        </w:rPr>
        <w:t xml:space="preserve">Снимите зависимость интенсивности рентгеновских лучей, испускаемых железным анодом как функцию угла скольжения </w:t>
      </w:r>
      <w:r w:rsidRPr="004E040B">
        <w:rPr>
          <w:position w:val="-6"/>
          <w:sz w:val="24"/>
          <w:lang w:val="ru-RU"/>
        </w:rPr>
        <w:object w:dxaOrig="220" w:dyaOrig="279">
          <v:shape id="_x0000_i1052" type="#_x0000_t75" style="width:10.5pt;height:14.25pt" o:ole="">
            <v:imagedata r:id="rId59" o:title=""/>
          </v:shape>
          <o:OLEObject Type="Embed" ProgID="Equation.3" ShapeID="_x0000_i1052" DrawAspect="Content" ObjectID="_1692525451" r:id="rId60"/>
        </w:object>
      </w:r>
      <w:r w:rsidRPr="004E040B">
        <w:rPr>
          <w:sz w:val="24"/>
          <w:lang w:val="ru-RU"/>
        </w:rPr>
        <w:t xml:space="preserve"> при использовании монокристалла </w:t>
      </w:r>
      <w:r w:rsidRPr="004E040B">
        <w:rPr>
          <w:i/>
          <w:sz w:val="24"/>
          <w:lang w:val="ru-RU"/>
        </w:rPr>
        <w:t xml:space="preserve">LiF </w:t>
      </w:r>
      <w:r w:rsidRPr="004E040B">
        <w:rPr>
          <w:sz w:val="24"/>
          <w:lang w:val="ru-RU"/>
        </w:rPr>
        <w:t xml:space="preserve">как анализатора  при </w:t>
      </w:r>
      <w:r w:rsidR="00F66E8E" w:rsidRPr="00CF3F13">
        <w:rPr>
          <w:i/>
          <w:sz w:val="24"/>
          <w:lang w:val="kk-KZ"/>
        </w:rPr>
        <w:t>U=35кВ</w:t>
      </w:r>
      <w:r w:rsidR="00F66E8E" w:rsidRPr="004E040B">
        <w:rPr>
          <w:sz w:val="24"/>
          <w:lang w:val="ru-RU"/>
        </w:rPr>
        <w:t xml:space="preserve"> </w:t>
      </w:r>
      <w:r w:rsidRPr="004E040B">
        <w:rPr>
          <w:sz w:val="24"/>
          <w:lang w:val="ru-RU"/>
        </w:rPr>
        <w:t xml:space="preserve">и анодный ток </w:t>
      </w:r>
      <w:r w:rsidR="00F66E8E" w:rsidRPr="00F66E8E">
        <w:rPr>
          <w:i/>
          <w:sz w:val="24"/>
          <w:lang w:val="en-US"/>
        </w:rPr>
        <w:t>I</w:t>
      </w:r>
      <w:r w:rsidR="00F66E8E" w:rsidRPr="00F66E8E">
        <w:rPr>
          <w:i/>
          <w:sz w:val="24"/>
          <w:lang w:val="ru-RU"/>
        </w:rPr>
        <w:t>=</w:t>
      </w:r>
      <w:r w:rsidRPr="00F66E8E">
        <w:rPr>
          <w:i/>
          <w:sz w:val="24"/>
          <w:lang w:val="ru-RU"/>
        </w:rPr>
        <w:t>0.7мА</w:t>
      </w:r>
      <w:r w:rsidRPr="004E040B">
        <w:rPr>
          <w:sz w:val="24"/>
          <w:lang w:val="ru-RU"/>
        </w:rPr>
        <w:t>.</w:t>
      </w:r>
    </w:p>
    <w:p w:rsidR="00B4541D" w:rsidRPr="004E040B" w:rsidRDefault="00F66E8E" w:rsidP="00B4541D">
      <w:pPr>
        <w:spacing w:line="360" w:lineRule="auto"/>
        <w:ind w:firstLine="510"/>
        <w:jc w:val="both"/>
        <w:rPr>
          <w:sz w:val="24"/>
          <w:lang w:val="ru-RU"/>
        </w:rPr>
      </w:pPr>
      <w:r>
        <w:rPr>
          <w:sz w:val="24"/>
          <w:lang w:val="kk-KZ"/>
        </w:rPr>
        <w:t xml:space="preserve">5.4. </w:t>
      </w:r>
      <w:r w:rsidR="00B4541D" w:rsidRPr="004E040B">
        <w:rPr>
          <w:sz w:val="24"/>
          <w:lang w:val="ru-RU"/>
        </w:rPr>
        <w:t>Повторите эксперимент для всех значений анодного напряжения, указанных в пункте 2</w:t>
      </w:r>
    </w:p>
    <w:p w:rsidR="00B4541D" w:rsidRPr="004E040B" w:rsidRDefault="00F66E8E" w:rsidP="00B4541D">
      <w:pPr>
        <w:spacing w:line="360" w:lineRule="auto"/>
        <w:ind w:firstLine="510"/>
        <w:jc w:val="both"/>
        <w:rPr>
          <w:sz w:val="24"/>
          <w:lang w:val="ru-RU"/>
        </w:rPr>
      </w:pPr>
      <w:r>
        <w:rPr>
          <w:sz w:val="24"/>
          <w:lang w:val="kk-KZ"/>
        </w:rPr>
        <w:t xml:space="preserve">5.5. </w:t>
      </w:r>
      <w:r w:rsidR="00B4541D" w:rsidRPr="004E040B">
        <w:rPr>
          <w:sz w:val="24"/>
          <w:lang w:val="ru-RU"/>
        </w:rPr>
        <w:t xml:space="preserve">Заполните таблицу 1 согласно данным, полученным в п. 3 и 4. </w:t>
      </w:r>
    </w:p>
    <w:p w:rsidR="00B4541D" w:rsidRPr="004E040B" w:rsidRDefault="00F66E8E" w:rsidP="00B4541D">
      <w:pPr>
        <w:spacing w:line="360" w:lineRule="auto"/>
        <w:ind w:firstLine="510"/>
        <w:jc w:val="both"/>
        <w:rPr>
          <w:sz w:val="24"/>
          <w:lang w:val="ru-RU"/>
        </w:rPr>
      </w:pPr>
      <w:r>
        <w:rPr>
          <w:sz w:val="24"/>
          <w:lang w:val="kk-KZ"/>
        </w:rPr>
        <w:t xml:space="preserve">5.6. </w:t>
      </w:r>
      <w:r w:rsidR="00B4541D" w:rsidRPr="004E040B">
        <w:rPr>
          <w:sz w:val="24"/>
          <w:lang w:val="ru-RU"/>
        </w:rPr>
        <w:t xml:space="preserve">Значения энергий </w:t>
      </w:r>
      <w:r w:rsidR="00B4541D" w:rsidRPr="004E040B">
        <w:rPr>
          <w:position w:val="-4"/>
          <w:sz w:val="24"/>
          <w:lang w:val="ru-RU"/>
        </w:rPr>
        <w:object w:dxaOrig="240" w:dyaOrig="240">
          <v:shape id="_x0000_i1053" type="#_x0000_t75" style="width:11.25pt;height:11.25pt" o:ole="">
            <v:imagedata r:id="rId61" o:title=""/>
          </v:shape>
          <o:OLEObject Type="Embed" ProgID="Equation.3" ShapeID="_x0000_i1053" DrawAspect="Content" ObjectID="_1692525452" r:id="rId62"/>
        </w:object>
      </w:r>
      <w:r w:rsidR="00B4541D" w:rsidRPr="004E040B">
        <w:rPr>
          <w:sz w:val="24"/>
          <w:lang w:val="ru-RU"/>
        </w:rPr>
        <w:t xml:space="preserve">  и длину волны характеристических линий железа рассчитайте по формулам (2), (3) и поместите результаты расчетов в последний столбец таблицы 1.</w:t>
      </w:r>
    </w:p>
    <w:p w:rsidR="00B4541D" w:rsidRPr="004E040B" w:rsidRDefault="00F66E8E" w:rsidP="00B4541D">
      <w:pPr>
        <w:spacing w:line="360" w:lineRule="auto"/>
        <w:ind w:firstLine="510"/>
        <w:jc w:val="both"/>
        <w:rPr>
          <w:sz w:val="24"/>
          <w:lang w:val="ru-RU"/>
        </w:rPr>
      </w:pPr>
      <w:r>
        <w:rPr>
          <w:sz w:val="24"/>
          <w:lang w:val="kk-KZ"/>
        </w:rPr>
        <w:t xml:space="preserve">5.7. </w:t>
      </w:r>
      <w:r w:rsidR="00B4541D" w:rsidRPr="004E040B">
        <w:rPr>
          <w:sz w:val="24"/>
          <w:lang w:val="ru-RU"/>
        </w:rPr>
        <w:t xml:space="preserve">Определите минимальную длину волны тормозного излучения </w:t>
      </w:r>
      <w:r w:rsidRPr="00F66E8E">
        <w:rPr>
          <w:i/>
          <w:sz w:val="24"/>
          <w:lang w:val="en-US"/>
        </w:rPr>
        <w:t>λ</w:t>
      </w:r>
      <w:r w:rsidR="00B4541D" w:rsidRPr="00F66E8E">
        <w:rPr>
          <w:i/>
          <w:sz w:val="24"/>
          <w:vertAlign w:val="subscript"/>
          <w:lang w:val="en-US"/>
        </w:rPr>
        <w:t>min</w:t>
      </w:r>
      <w:r w:rsidR="00B4541D" w:rsidRPr="004E040B">
        <w:rPr>
          <w:sz w:val="24"/>
          <w:lang w:val="ru-RU"/>
        </w:rPr>
        <w:t xml:space="preserve"> и длину волны </w:t>
      </w:r>
      <w:r w:rsidR="00B4541D" w:rsidRPr="00F66E8E">
        <w:rPr>
          <w:i/>
          <w:sz w:val="24"/>
          <w:lang w:val="ru-RU"/>
        </w:rPr>
        <w:t>М</w:t>
      </w:r>
      <w:r w:rsidRPr="00F66E8E">
        <w:rPr>
          <w:i/>
          <w:sz w:val="24"/>
          <w:lang w:val="en-US"/>
        </w:rPr>
        <w:t>λ</w:t>
      </w:r>
      <w:r w:rsidR="00B4541D" w:rsidRPr="004E040B">
        <w:rPr>
          <w:sz w:val="24"/>
          <w:lang w:val="ru-RU"/>
        </w:rPr>
        <w:t>, при которой интенсивность тормозного излучения максимальна.</w:t>
      </w:r>
    </w:p>
    <w:p w:rsidR="00B4541D" w:rsidRPr="004E040B" w:rsidRDefault="00F66E8E" w:rsidP="00B4541D">
      <w:pPr>
        <w:spacing w:line="360" w:lineRule="auto"/>
        <w:ind w:firstLine="510"/>
        <w:jc w:val="both"/>
        <w:rPr>
          <w:i/>
          <w:sz w:val="24"/>
          <w:lang w:val="ru-RU"/>
        </w:rPr>
      </w:pPr>
      <w:r>
        <w:rPr>
          <w:sz w:val="24"/>
          <w:lang w:val="kk-KZ"/>
        </w:rPr>
        <w:t xml:space="preserve">5.8. </w:t>
      </w:r>
      <w:r w:rsidR="00B4541D" w:rsidRPr="004E040B">
        <w:rPr>
          <w:sz w:val="24"/>
          <w:lang w:val="ru-RU"/>
        </w:rPr>
        <w:t xml:space="preserve">Повторите эксперименты </w:t>
      </w:r>
      <w:r w:rsidR="00B4541D" w:rsidRPr="004E040B">
        <w:rPr>
          <w:sz w:val="24"/>
          <w:lang w:val="kk-KZ"/>
        </w:rPr>
        <w:t>для монокристалла</w:t>
      </w:r>
      <w:r w:rsidR="00B4541D" w:rsidRPr="004E040B">
        <w:rPr>
          <w:sz w:val="24"/>
          <w:lang w:val="ru-RU"/>
        </w:rPr>
        <w:t xml:space="preserve"> </w:t>
      </w:r>
      <w:r w:rsidR="00B4541D" w:rsidRPr="004E040B">
        <w:rPr>
          <w:i/>
          <w:sz w:val="24"/>
          <w:lang w:val="en-US"/>
        </w:rPr>
        <w:t>KBr</w:t>
      </w:r>
      <w:r w:rsidR="00B4541D" w:rsidRPr="004E040B">
        <w:rPr>
          <w:i/>
          <w:sz w:val="24"/>
          <w:lang w:val="kk-KZ"/>
        </w:rPr>
        <w:t xml:space="preserve"> </w:t>
      </w:r>
      <w:r w:rsidR="00B4541D" w:rsidRPr="004E040B">
        <w:rPr>
          <w:sz w:val="24"/>
          <w:lang w:val="ru-RU"/>
        </w:rPr>
        <w:t xml:space="preserve"> </w:t>
      </w:r>
      <w:r w:rsidR="00B4541D" w:rsidRPr="004E040B">
        <w:rPr>
          <w:sz w:val="24"/>
          <w:lang w:val="kk-KZ"/>
        </w:rPr>
        <w:t>и зенесите результаты в таблицу 2.</w:t>
      </w:r>
    </w:p>
    <w:p w:rsidR="00B4541D" w:rsidRPr="004E040B" w:rsidRDefault="00F66E8E" w:rsidP="00B4541D">
      <w:pPr>
        <w:spacing w:line="360" w:lineRule="auto"/>
        <w:ind w:firstLine="510"/>
        <w:jc w:val="both"/>
        <w:rPr>
          <w:sz w:val="24"/>
          <w:lang w:val="ru-RU"/>
        </w:rPr>
      </w:pPr>
      <w:r>
        <w:rPr>
          <w:sz w:val="24"/>
          <w:lang w:val="kk-KZ"/>
        </w:rPr>
        <w:t xml:space="preserve">5.9. </w:t>
      </w:r>
      <w:r w:rsidR="00B4541D" w:rsidRPr="004E040B">
        <w:rPr>
          <w:sz w:val="24"/>
          <w:lang w:val="ru-RU"/>
        </w:rPr>
        <w:t xml:space="preserve">Зарисуйте распределение интенсивности исследуемого рентгеновского излучения по длинам волн </w:t>
      </w:r>
      <w:r w:rsidR="00B4541D" w:rsidRPr="004E040B">
        <w:rPr>
          <w:sz w:val="24"/>
          <w:lang w:val="kk-KZ"/>
        </w:rPr>
        <w:t xml:space="preserve">для </w:t>
      </w:r>
      <w:r w:rsidR="00B4541D" w:rsidRPr="004E040B">
        <w:rPr>
          <w:position w:val="-10"/>
          <w:sz w:val="24"/>
          <w:lang w:val="ru-RU"/>
        </w:rPr>
        <w:object w:dxaOrig="520" w:dyaOrig="320">
          <v:shape id="_x0000_i1054" type="#_x0000_t75" style="width:25.5pt;height:15.75pt" o:ole="">
            <v:imagedata r:id="rId49" o:title=""/>
          </v:shape>
          <o:OLEObject Type="Embed" ProgID="Equation.3" ShapeID="_x0000_i1054" DrawAspect="Content" ObjectID="_1692525453" r:id="rId63"/>
        </w:object>
      </w:r>
      <w:r w:rsidR="00B4541D" w:rsidRPr="004E040B">
        <w:rPr>
          <w:sz w:val="24"/>
          <w:lang w:val="ru-RU"/>
        </w:rPr>
        <w:t xml:space="preserve">35 кВ и анодный ток </w:t>
      </w:r>
      <w:r w:rsidR="00B4541D" w:rsidRPr="004E040B">
        <w:rPr>
          <w:position w:val="-10"/>
          <w:sz w:val="24"/>
          <w:lang w:val="ru-RU"/>
        </w:rPr>
        <w:object w:dxaOrig="460" w:dyaOrig="320">
          <v:shape id="_x0000_i1055" type="#_x0000_t75" style="width:22.5pt;height:15.75pt" o:ole="">
            <v:imagedata r:id="rId51" o:title=""/>
          </v:shape>
          <o:OLEObject Type="Embed" ProgID="Equation.3" ShapeID="_x0000_i1055" DrawAspect="Content" ObjectID="_1692525454" r:id="rId64"/>
        </w:object>
      </w:r>
      <w:r w:rsidR="00B4541D" w:rsidRPr="004E040B">
        <w:rPr>
          <w:sz w:val="24"/>
          <w:lang w:val="ru-RU"/>
        </w:rPr>
        <w:t xml:space="preserve">0.7мА для </w:t>
      </w:r>
      <w:r w:rsidR="00B4541D" w:rsidRPr="00F66E8E">
        <w:rPr>
          <w:i/>
          <w:sz w:val="24"/>
          <w:lang w:val="en-US"/>
        </w:rPr>
        <w:t>LiF</w:t>
      </w:r>
      <w:r w:rsidR="00B4541D" w:rsidRPr="004E040B">
        <w:rPr>
          <w:sz w:val="24"/>
          <w:lang w:val="ru-RU"/>
        </w:rPr>
        <w:t xml:space="preserve">  и </w:t>
      </w:r>
      <w:r w:rsidR="00B4541D" w:rsidRPr="00F66E8E">
        <w:rPr>
          <w:i/>
          <w:sz w:val="24"/>
          <w:lang w:val="en-US"/>
        </w:rPr>
        <w:t>KBr</w:t>
      </w:r>
      <w:r w:rsidR="00B4541D" w:rsidRPr="004E040B">
        <w:rPr>
          <w:b/>
          <w:sz w:val="24"/>
          <w:lang w:val="ru-RU"/>
        </w:rPr>
        <w:t xml:space="preserve"> </w:t>
      </w:r>
      <w:r w:rsidR="00B4541D" w:rsidRPr="004E040B">
        <w:rPr>
          <w:sz w:val="24"/>
          <w:lang w:val="kk-KZ"/>
        </w:rPr>
        <w:t>монокристалла</w:t>
      </w:r>
      <w:r>
        <w:rPr>
          <w:sz w:val="24"/>
          <w:lang w:val="kk-KZ"/>
        </w:rPr>
        <w:t>.</w:t>
      </w:r>
    </w:p>
    <w:p w:rsidR="00B4541D" w:rsidRPr="00B4541D" w:rsidRDefault="00B4541D" w:rsidP="00B4541D">
      <w:pPr>
        <w:spacing w:line="360" w:lineRule="auto"/>
        <w:ind w:firstLine="510"/>
        <w:jc w:val="both"/>
        <w:rPr>
          <w:i/>
          <w:sz w:val="24"/>
          <w:lang w:val="ru-RU"/>
        </w:rPr>
      </w:pPr>
    </w:p>
    <w:p w:rsidR="00B4541D" w:rsidRPr="00F66E8E" w:rsidRDefault="00F66E8E" w:rsidP="00F66E8E">
      <w:pPr>
        <w:spacing w:line="360" w:lineRule="auto"/>
        <w:ind w:firstLine="510"/>
        <w:jc w:val="right"/>
        <w:rPr>
          <w:b/>
          <w:sz w:val="24"/>
          <w:lang w:val="ru-RU"/>
        </w:rPr>
      </w:pPr>
      <w:r w:rsidRPr="00F66E8E">
        <w:rPr>
          <w:sz w:val="24"/>
        </w:rPr>
        <w:t xml:space="preserve">Таблица </w:t>
      </w:r>
      <w:r w:rsidRPr="00F66E8E">
        <w:rPr>
          <w:sz w:val="24"/>
          <w:lang w:val="en-US"/>
        </w:rPr>
        <w:t>1</w:t>
      </w:r>
    </w:p>
    <w:p w:rsidR="00B4541D" w:rsidRDefault="00F66E8E" w:rsidP="00F66E8E">
      <w:pPr>
        <w:pStyle w:val="a8"/>
        <w:spacing w:line="360" w:lineRule="auto"/>
        <w:ind w:firstLine="510"/>
        <w:jc w:val="center"/>
        <w:rPr>
          <w:sz w:val="24"/>
          <w:szCs w:val="24"/>
          <w:lang w:val="kk-KZ"/>
        </w:rPr>
      </w:pPr>
      <w:r w:rsidRPr="00F66E8E">
        <w:rPr>
          <w:sz w:val="24"/>
          <w:szCs w:val="24"/>
          <w:lang w:val="ru-RU"/>
        </w:rPr>
        <w:lastRenderedPageBreak/>
        <w:t>Р</w:t>
      </w:r>
      <w:r w:rsidR="00B4541D" w:rsidRPr="00F66E8E">
        <w:rPr>
          <w:sz w:val="24"/>
          <w:szCs w:val="24"/>
        </w:rPr>
        <w:t xml:space="preserve">езультатов  для </w:t>
      </w:r>
      <w:r w:rsidR="00B4541D" w:rsidRPr="00F66E8E">
        <w:rPr>
          <w:sz w:val="24"/>
          <w:szCs w:val="24"/>
          <w:lang w:val="en-US"/>
        </w:rPr>
        <w:t>LiF</w:t>
      </w:r>
      <w:r w:rsidR="00B4541D" w:rsidRPr="00F66E8E">
        <w:rPr>
          <w:sz w:val="24"/>
          <w:szCs w:val="24"/>
        </w:rPr>
        <w:t xml:space="preserve"> </w:t>
      </w:r>
      <w:r w:rsidR="00B4541D" w:rsidRPr="00F66E8E">
        <w:rPr>
          <w:sz w:val="24"/>
          <w:szCs w:val="24"/>
          <w:lang w:val="kk-KZ"/>
        </w:rPr>
        <w:t>монокристалла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66E8E" w:rsidRPr="00AA32A7" w:rsidTr="000D6339">
        <w:tc>
          <w:tcPr>
            <w:tcW w:w="2392" w:type="dxa"/>
          </w:tcPr>
          <w:p w:rsidR="00F66E8E" w:rsidRPr="00AA32A7" w:rsidRDefault="00F66E8E" w:rsidP="00F66E8E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  <w:r w:rsidRPr="004E040B">
              <w:rPr>
                <w:sz w:val="24"/>
                <w:lang w:val="ru-RU"/>
              </w:rPr>
              <w:t>Напряжение анода</w:t>
            </w:r>
          </w:p>
        </w:tc>
        <w:tc>
          <w:tcPr>
            <w:tcW w:w="2393" w:type="dxa"/>
          </w:tcPr>
          <w:p w:rsidR="00F66E8E" w:rsidRPr="00AA32A7" w:rsidRDefault="00F66E8E" w:rsidP="00F66E8E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  <w:r w:rsidRPr="00AA32A7">
              <w:rPr>
                <w:b/>
                <w:position w:val="-6"/>
                <w:sz w:val="24"/>
              </w:rPr>
              <w:object w:dxaOrig="200" w:dyaOrig="279">
                <v:shape id="_x0000_i1056" type="#_x0000_t75" style="width:10.5pt;height:14.25pt" o:ole="">
                  <v:imagedata r:id="rId65" o:title=""/>
                </v:shape>
                <o:OLEObject Type="Embed" ProgID="Equation.3" ShapeID="_x0000_i1056" DrawAspect="Content" ObjectID="_1692525455" r:id="rId66"/>
              </w:object>
            </w:r>
          </w:p>
        </w:tc>
        <w:tc>
          <w:tcPr>
            <w:tcW w:w="2393" w:type="dxa"/>
          </w:tcPr>
          <w:p w:rsidR="00F66E8E" w:rsidRPr="00AA32A7" w:rsidRDefault="00F66E8E" w:rsidP="00F66E8E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  <w:r w:rsidRPr="00AA32A7">
              <w:rPr>
                <w:b/>
                <w:position w:val="-10"/>
                <w:sz w:val="24"/>
              </w:rPr>
              <w:object w:dxaOrig="440" w:dyaOrig="340">
                <v:shape id="_x0000_i1057" type="#_x0000_t75" style="width:21.75pt;height:18pt" o:ole="">
                  <v:imagedata r:id="rId67" o:title=""/>
                </v:shape>
                <o:OLEObject Type="Embed" ProgID="Equation.3" ShapeID="_x0000_i1057" DrawAspect="Content" ObjectID="_1692525456" r:id="rId68"/>
              </w:object>
            </w:r>
            <w:r w:rsidRPr="00AA32A7">
              <w:rPr>
                <w:position w:val="-6"/>
                <w:sz w:val="24"/>
              </w:rPr>
              <w:object w:dxaOrig="420" w:dyaOrig="279">
                <v:shape id="_x0000_i1058" type="#_x0000_t75" style="width:21pt;height:14.25pt" o:ole="">
                  <v:imagedata r:id="rId69" o:title=""/>
                </v:shape>
                <o:OLEObject Type="Embed" ProgID="Equation.3" ShapeID="_x0000_i1058" DrawAspect="Content" ObjectID="_1692525457" r:id="rId70"/>
              </w:object>
            </w:r>
          </w:p>
        </w:tc>
        <w:tc>
          <w:tcPr>
            <w:tcW w:w="2393" w:type="dxa"/>
          </w:tcPr>
          <w:p w:rsidR="00F66E8E" w:rsidRPr="00AA32A7" w:rsidRDefault="00F66E8E" w:rsidP="00F66E8E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  <w:r w:rsidRPr="00AA32A7">
              <w:rPr>
                <w:position w:val="-6"/>
                <w:sz w:val="24"/>
              </w:rPr>
              <w:object w:dxaOrig="220" w:dyaOrig="279">
                <v:shape id="_x0000_i1059" type="#_x0000_t75" style="width:10.5pt;height:14.25pt" o:ole="">
                  <v:imagedata r:id="rId71" o:title=""/>
                </v:shape>
                <o:OLEObject Type="Embed" ProgID="Equation.3" ShapeID="_x0000_i1059" DrawAspect="Content" ObjectID="_1692525458" r:id="rId72"/>
              </w:object>
            </w:r>
            <w:r w:rsidRPr="00AA32A7">
              <w:rPr>
                <w:sz w:val="24"/>
                <w:lang w:val="kk-KZ"/>
              </w:rPr>
              <w:t>, А, Е, кВ</w:t>
            </w:r>
          </w:p>
        </w:tc>
      </w:tr>
      <w:tr w:rsidR="00F66E8E" w:rsidRPr="00AA32A7" w:rsidTr="000D6339">
        <w:tc>
          <w:tcPr>
            <w:tcW w:w="2392" w:type="dxa"/>
          </w:tcPr>
          <w:p w:rsidR="00F66E8E" w:rsidRPr="00CD3E9B" w:rsidRDefault="00F66E8E" w:rsidP="00F66E8E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  <w:r w:rsidRPr="00CD3E9B">
              <w:rPr>
                <w:position w:val="-6"/>
                <w:sz w:val="24"/>
              </w:rPr>
              <w:object w:dxaOrig="740" w:dyaOrig="279">
                <v:shape id="_x0000_i1060" type="#_x0000_t75" style="width:36.75pt;height:14.25pt" o:ole="">
                  <v:imagedata r:id="rId73" o:title=""/>
                </v:shape>
                <o:OLEObject Type="Embed" ProgID="Equation.3" ShapeID="_x0000_i1060" DrawAspect="Content" ObjectID="_1692525459" r:id="rId74"/>
              </w:object>
            </w:r>
            <w:r w:rsidRPr="00CD3E9B">
              <w:rPr>
                <w:sz w:val="24"/>
                <w:lang w:val="kk-KZ"/>
              </w:rPr>
              <w:t>кВ</w:t>
            </w:r>
          </w:p>
        </w:tc>
        <w:tc>
          <w:tcPr>
            <w:tcW w:w="2393" w:type="dxa"/>
          </w:tcPr>
          <w:p w:rsidR="00F66E8E" w:rsidRPr="00AA32A7" w:rsidRDefault="00F66E8E" w:rsidP="00F66E8E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  <w:tc>
          <w:tcPr>
            <w:tcW w:w="2393" w:type="dxa"/>
          </w:tcPr>
          <w:p w:rsidR="00F66E8E" w:rsidRPr="00AA32A7" w:rsidRDefault="00F66E8E" w:rsidP="00F66E8E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  <w:tc>
          <w:tcPr>
            <w:tcW w:w="2393" w:type="dxa"/>
          </w:tcPr>
          <w:p w:rsidR="00F66E8E" w:rsidRPr="00AA32A7" w:rsidRDefault="00F66E8E" w:rsidP="00F66E8E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</w:tr>
      <w:tr w:rsidR="00F66E8E" w:rsidRPr="00AA32A7" w:rsidTr="000D6339">
        <w:tc>
          <w:tcPr>
            <w:tcW w:w="2392" w:type="dxa"/>
          </w:tcPr>
          <w:p w:rsidR="00F66E8E" w:rsidRPr="00CD3E9B" w:rsidRDefault="00F66E8E" w:rsidP="00F66E8E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  <w:r w:rsidRPr="00CD3E9B">
              <w:rPr>
                <w:position w:val="-6"/>
                <w:sz w:val="24"/>
              </w:rPr>
              <w:object w:dxaOrig="740" w:dyaOrig="279">
                <v:shape id="_x0000_i1061" type="#_x0000_t75" style="width:36.75pt;height:14.25pt" o:ole="">
                  <v:imagedata r:id="rId75" o:title=""/>
                </v:shape>
                <o:OLEObject Type="Embed" ProgID="Equation.3" ShapeID="_x0000_i1061" DrawAspect="Content" ObjectID="_1692525460" r:id="rId76"/>
              </w:object>
            </w:r>
            <w:r w:rsidRPr="00CD3E9B">
              <w:rPr>
                <w:sz w:val="24"/>
                <w:lang w:val="kk-KZ"/>
              </w:rPr>
              <w:t>кВ</w:t>
            </w:r>
          </w:p>
        </w:tc>
        <w:tc>
          <w:tcPr>
            <w:tcW w:w="2393" w:type="dxa"/>
          </w:tcPr>
          <w:p w:rsidR="00F66E8E" w:rsidRPr="00AA32A7" w:rsidRDefault="00F66E8E" w:rsidP="00F66E8E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  <w:tc>
          <w:tcPr>
            <w:tcW w:w="2393" w:type="dxa"/>
          </w:tcPr>
          <w:p w:rsidR="00F66E8E" w:rsidRPr="00AA32A7" w:rsidRDefault="00F66E8E" w:rsidP="00F66E8E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  <w:tc>
          <w:tcPr>
            <w:tcW w:w="2393" w:type="dxa"/>
          </w:tcPr>
          <w:p w:rsidR="00F66E8E" w:rsidRPr="00AA32A7" w:rsidRDefault="00F66E8E" w:rsidP="00F66E8E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</w:tr>
      <w:tr w:rsidR="00F66E8E" w:rsidRPr="00AA32A7" w:rsidTr="000D6339">
        <w:tc>
          <w:tcPr>
            <w:tcW w:w="2392" w:type="dxa"/>
          </w:tcPr>
          <w:p w:rsidR="00F66E8E" w:rsidRPr="00CD3E9B" w:rsidRDefault="00F66E8E" w:rsidP="00F66E8E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  <w:r w:rsidRPr="00CD3E9B">
              <w:rPr>
                <w:position w:val="-6"/>
                <w:sz w:val="24"/>
              </w:rPr>
              <w:object w:dxaOrig="740" w:dyaOrig="279">
                <v:shape id="_x0000_i1062" type="#_x0000_t75" style="width:36.75pt;height:14.25pt" o:ole="">
                  <v:imagedata r:id="rId77" o:title=""/>
                </v:shape>
                <o:OLEObject Type="Embed" ProgID="Equation.3" ShapeID="_x0000_i1062" DrawAspect="Content" ObjectID="_1692525461" r:id="rId78"/>
              </w:object>
            </w:r>
            <w:r w:rsidRPr="00CD3E9B">
              <w:rPr>
                <w:sz w:val="24"/>
                <w:lang w:val="kk-KZ"/>
              </w:rPr>
              <w:t>кВ</w:t>
            </w:r>
          </w:p>
        </w:tc>
        <w:tc>
          <w:tcPr>
            <w:tcW w:w="2393" w:type="dxa"/>
          </w:tcPr>
          <w:p w:rsidR="00F66E8E" w:rsidRPr="00AA32A7" w:rsidRDefault="00F66E8E" w:rsidP="00F66E8E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  <w:tc>
          <w:tcPr>
            <w:tcW w:w="2393" w:type="dxa"/>
          </w:tcPr>
          <w:p w:rsidR="00F66E8E" w:rsidRPr="00AA32A7" w:rsidRDefault="00F66E8E" w:rsidP="00F66E8E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  <w:tc>
          <w:tcPr>
            <w:tcW w:w="2393" w:type="dxa"/>
          </w:tcPr>
          <w:p w:rsidR="00F66E8E" w:rsidRPr="00AA32A7" w:rsidRDefault="00F66E8E" w:rsidP="00F66E8E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</w:tr>
      <w:tr w:rsidR="00F66E8E" w:rsidRPr="00AA32A7" w:rsidTr="000D6339">
        <w:tc>
          <w:tcPr>
            <w:tcW w:w="2392" w:type="dxa"/>
          </w:tcPr>
          <w:p w:rsidR="00F66E8E" w:rsidRPr="00CD3E9B" w:rsidRDefault="00F66E8E" w:rsidP="00F66E8E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  <w:r w:rsidRPr="00CD3E9B">
              <w:rPr>
                <w:position w:val="-6"/>
                <w:sz w:val="24"/>
              </w:rPr>
              <w:object w:dxaOrig="760" w:dyaOrig="279">
                <v:shape id="_x0000_i1063" type="#_x0000_t75" style="width:39pt;height:14.25pt" o:ole="">
                  <v:imagedata r:id="rId79" o:title=""/>
                </v:shape>
                <o:OLEObject Type="Embed" ProgID="Equation.3" ShapeID="_x0000_i1063" DrawAspect="Content" ObjectID="_1692525462" r:id="rId80"/>
              </w:object>
            </w:r>
            <w:r w:rsidRPr="00CD3E9B">
              <w:rPr>
                <w:sz w:val="24"/>
                <w:lang w:val="kk-KZ"/>
              </w:rPr>
              <w:t>кВ</w:t>
            </w:r>
          </w:p>
        </w:tc>
        <w:tc>
          <w:tcPr>
            <w:tcW w:w="2393" w:type="dxa"/>
          </w:tcPr>
          <w:p w:rsidR="00F66E8E" w:rsidRPr="00AA32A7" w:rsidRDefault="00F66E8E" w:rsidP="00F66E8E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  <w:tc>
          <w:tcPr>
            <w:tcW w:w="2393" w:type="dxa"/>
          </w:tcPr>
          <w:p w:rsidR="00F66E8E" w:rsidRPr="00AA32A7" w:rsidRDefault="00F66E8E" w:rsidP="00F66E8E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  <w:tc>
          <w:tcPr>
            <w:tcW w:w="2393" w:type="dxa"/>
          </w:tcPr>
          <w:p w:rsidR="00F66E8E" w:rsidRPr="00AA32A7" w:rsidRDefault="00F66E8E" w:rsidP="00F66E8E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</w:tr>
    </w:tbl>
    <w:p w:rsidR="00F66E8E" w:rsidRDefault="00F66E8E" w:rsidP="00F66E8E">
      <w:pPr>
        <w:pStyle w:val="a8"/>
        <w:spacing w:line="360" w:lineRule="auto"/>
        <w:ind w:firstLine="510"/>
        <w:jc w:val="center"/>
        <w:rPr>
          <w:sz w:val="24"/>
          <w:szCs w:val="24"/>
          <w:lang w:val="ru-RU"/>
        </w:rPr>
      </w:pPr>
    </w:p>
    <w:p w:rsidR="00F66E8E" w:rsidRDefault="00F66E8E" w:rsidP="00F66E8E">
      <w:pPr>
        <w:spacing w:line="360" w:lineRule="auto"/>
        <w:ind w:firstLine="510"/>
        <w:jc w:val="right"/>
        <w:rPr>
          <w:sz w:val="24"/>
          <w:lang w:val="ru-RU"/>
        </w:rPr>
      </w:pPr>
      <w:r w:rsidRPr="00F66E8E">
        <w:rPr>
          <w:sz w:val="24"/>
        </w:rPr>
        <w:t xml:space="preserve">Таблица </w:t>
      </w:r>
      <w:r>
        <w:rPr>
          <w:sz w:val="24"/>
          <w:lang w:val="ru-RU"/>
        </w:rPr>
        <w:t>2</w:t>
      </w:r>
    </w:p>
    <w:p w:rsidR="00B4541D" w:rsidRDefault="00F66E8E" w:rsidP="00F66E8E">
      <w:pPr>
        <w:pStyle w:val="a8"/>
        <w:spacing w:line="360" w:lineRule="auto"/>
        <w:ind w:firstLine="510"/>
        <w:jc w:val="center"/>
        <w:rPr>
          <w:sz w:val="24"/>
          <w:szCs w:val="24"/>
          <w:lang w:val="kk-KZ"/>
        </w:rPr>
      </w:pPr>
      <w:r w:rsidRPr="00F66E8E">
        <w:rPr>
          <w:sz w:val="24"/>
          <w:szCs w:val="24"/>
          <w:lang w:val="ru-RU"/>
        </w:rPr>
        <w:t>Р</w:t>
      </w:r>
      <w:r w:rsidR="00B4541D" w:rsidRPr="00F66E8E">
        <w:rPr>
          <w:sz w:val="24"/>
          <w:szCs w:val="24"/>
        </w:rPr>
        <w:t xml:space="preserve">езультатов  для </w:t>
      </w:r>
      <w:r w:rsidR="00B4541D" w:rsidRPr="00F66E8E">
        <w:rPr>
          <w:sz w:val="24"/>
          <w:szCs w:val="24"/>
          <w:lang w:val="ru-RU"/>
        </w:rPr>
        <w:t xml:space="preserve"> </w:t>
      </w:r>
      <w:r w:rsidR="00B4541D" w:rsidRPr="00F66E8E">
        <w:rPr>
          <w:sz w:val="24"/>
          <w:szCs w:val="24"/>
          <w:lang w:val="en-US"/>
        </w:rPr>
        <w:t>KBr</w:t>
      </w:r>
      <w:r w:rsidR="00B4541D" w:rsidRPr="00F66E8E">
        <w:rPr>
          <w:sz w:val="24"/>
          <w:szCs w:val="24"/>
        </w:rPr>
        <w:t xml:space="preserve"> </w:t>
      </w:r>
      <w:r w:rsidR="00B4541D" w:rsidRPr="00F66E8E">
        <w:rPr>
          <w:sz w:val="24"/>
          <w:szCs w:val="24"/>
          <w:lang w:val="kk-KZ"/>
        </w:rPr>
        <w:t>монокристалла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66E8E" w:rsidRPr="00AA32A7" w:rsidTr="000D6339">
        <w:tc>
          <w:tcPr>
            <w:tcW w:w="2392" w:type="dxa"/>
          </w:tcPr>
          <w:p w:rsidR="00F66E8E" w:rsidRPr="00AA32A7" w:rsidRDefault="00F66E8E" w:rsidP="000D6339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  <w:r w:rsidRPr="004E040B">
              <w:rPr>
                <w:sz w:val="24"/>
                <w:lang w:val="ru-RU"/>
              </w:rPr>
              <w:t>Напряжение анода</w:t>
            </w:r>
          </w:p>
        </w:tc>
        <w:tc>
          <w:tcPr>
            <w:tcW w:w="2393" w:type="dxa"/>
          </w:tcPr>
          <w:p w:rsidR="00F66E8E" w:rsidRPr="00AA32A7" w:rsidRDefault="00F66E8E" w:rsidP="000D6339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  <w:r w:rsidRPr="00AA32A7">
              <w:rPr>
                <w:b/>
                <w:position w:val="-6"/>
                <w:sz w:val="24"/>
              </w:rPr>
              <w:object w:dxaOrig="200" w:dyaOrig="279">
                <v:shape id="_x0000_i1064" type="#_x0000_t75" style="width:10.5pt;height:14.25pt" o:ole="">
                  <v:imagedata r:id="rId65" o:title=""/>
                </v:shape>
                <o:OLEObject Type="Embed" ProgID="Equation.3" ShapeID="_x0000_i1064" DrawAspect="Content" ObjectID="_1692525463" r:id="rId81"/>
              </w:object>
            </w:r>
          </w:p>
        </w:tc>
        <w:tc>
          <w:tcPr>
            <w:tcW w:w="2393" w:type="dxa"/>
          </w:tcPr>
          <w:p w:rsidR="00F66E8E" w:rsidRPr="00AA32A7" w:rsidRDefault="00F66E8E" w:rsidP="000D6339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  <w:r w:rsidRPr="00AA32A7">
              <w:rPr>
                <w:b/>
                <w:position w:val="-10"/>
                <w:sz w:val="24"/>
              </w:rPr>
              <w:object w:dxaOrig="440" w:dyaOrig="340">
                <v:shape id="_x0000_i1065" type="#_x0000_t75" style="width:21.75pt;height:18pt" o:ole="">
                  <v:imagedata r:id="rId67" o:title=""/>
                </v:shape>
                <o:OLEObject Type="Embed" ProgID="Equation.3" ShapeID="_x0000_i1065" DrawAspect="Content" ObjectID="_1692525464" r:id="rId82"/>
              </w:object>
            </w:r>
            <w:r w:rsidRPr="00AA32A7">
              <w:rPr>
                <w:position w:val="-6"/>
                <w:sz w:val="24"/>
              </w:rPr>
              <w:object w:dxaOrig="420" w:dyaOrig="279">
                <v:shape id="_x0000_i1066" type="#_x0000_t75" style="width:21pt;height:14.25pt" o:ole="">
                  <v:imagedata r:id="rId69" o:title=""/>
                </v:shape>
                <o:OLEObject Type="Embed" ProgID="Equation.3" ShapeID="_x0000_i1066" DrawAspect="Content" ObjectID="_1692525465" r:id="rId83"/>
              </w:object>
            </w:r>
          </w:p>
        </w:tc>
        <w:tc>
          <w:tcPr>
            <w:tcW w:w="2393" w:type="dxa"/>
          </w:tcPr>
          <w:p w:rsidR="00F66E8E" w:rsidRPr="00AA32A7" w:rsidRDefault="00F66E8E" w:rsidP="000D6339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  <w:r w:rsidRPr="00AA32A7">
              <w:rPr>
                <w:position w:val="-6"/>
                <w:sz w:val="24"/>
              </w:rPr>
              <w:object w:dxaOrig="220" w:dyaOrig="279">
                <v:shape id="_x0000_i1067" type="#_x0000_t75" style="width:10.5pt;height:14.25pt" o:ole="">
                  <v:imagedata r:id="rId84" o:title=""/>
                </v:shape>
                <o:OLEObject Type="Embed" ProgID="Equation.3" ShapeID="_x0000_i1067" DrawAspect="Content" ObjectID="_1692525466" r:id="rId85"/>
              </w:object>
            </w:r>
            <w:r w:rsidRPr="00AA32A7">
              <w:rPr>
                <w:sz w:val="24"/>
                <w:lang w:val="kk-KZ"/>
              </w:rPr>
              <w:t>, А, Е, кВ</w:t>
            </w:r>
          </w:p>
        </w:tc>
      </w:tr>
      <w:tr w:rsidR="00F66E8E" w:rsidRPr="00AA32A7" w:rsidTr="000D6339">
        <w:tc>
          <w:tcPr>
            <w:tcW w:w="2392" w:type="dxa"/>
          </w:tcPr>
          <w:p w:rsidR="00F66E8E" w:rsidRPr="00CD3E9B" w:rsidRDefault="00F66E8E" w:rsidP="000D6339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  <w:r w:rsidRPr="00CD3E9B">
              <w:rPr>
                <w:position w:val="-6"/>
                <w:sz w:val="24"/>
              </w:rPr>
              <w:object w:dxaOrig="740" w:dyaOrig="279">
                <v:shape id="_x0000_i1068" type="#_x0000_t75" style="width:36.75pt;height:14.25pt" o:ole="">
                  <v:imagedata r:id="rId73" o:title=""/>
                </v:shape>
                <o:OLEObject Type="Embed" ProgID="Equation.3" ShapeID="_x0000_i1068" DrawAspect="Content" ObjectID="_1692525467" r:id="rId86"/>
              </w:object>
            </w:r>
            <w:r w:rsidRPr="00CD3E9B">
              <w:rPr>
                <w:sz w:val="24"/>
                <w:lang w:val="kk-KZ"/>
              </w:rPr>
              <w:t>кВ</w:t>
            </w:r>
          </w:p>
        </w:tc>
        <w:tc>
          <w:tcPr>
            <w:tcW w:w="2393" w:type="dxa"/>
          </w:tcPr>
          <w:p w:rsidR="00F66E8E" w:rsidRPr="00AA32A7" w:rsidRDefault="00F66E8E" w:rsidP="000D6339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  <w:tc>
          <w:tcPr>
            <w:tcW w:w="2393" w:type="dxa"/>
          </w:tcPr>
          <w:p w:rsidR="00F66E8E" w:rsidRPr="00AA32A7" w:rsidRDefault="00F66E8E" w:rsidP="000D6339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  <w:tc>
          <w:tcPr>
            <w:tcW w:w="2393" w:type="dxa"/>
          </w:tcPr>
          <w:p w:rsidR="00F66E8E" w:rsidRPr="00AA32A7" w:rsidRDefault="00F66E8E" w:rsidP="000D6339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</w:tr>
      <w:tr w:rsidR="00F66E8E" w:rsidRPr="00AA32A7" w:rsidTr="000D6339">
        <w:tc>
          <w:tcPr>
            <w:tcW w:w="2392" w:type="dxa"/>
          </w:tcPr>
          <w:p w:rsidR="00F66E8E" w:rsidRPr="00CD3E9B" w:rsidRDefault="00F66E8E" w:rsidP="000D6339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  <w:r w:rsidRPr="00CD3E9B">
              <w:rPr>
                <w:position w:val="-6"/>
                <w:sz w:val="24"/>
              </w:rPr>
              <w:object w:dxaOrig="740" w:dyaOrig="279">
                <v:shape id="_x0000_i1069" type="#_x0000_t75" style="width:36.75pt;height:14.25pt" o:ole="">
                  <v:imagedata r:id="rId75" o:title=""/>
                </v:shape>
                <o:OLEObject Type="Embed" ProgID="Equation.3" ShapeID="_x0000_i1069" DrawAspect="Content" ObjectID="_1692525468" r:id="rId87"/>
              </w:object>
            </w:r>
            <w:r w:rsidRPr="00CD3E9B">
              <w:rPr>
                <w:sz w:val="24"/>
                <w:lang w:val="kk-KZ"/>
              </w:rPr>
              <w:t>кВ</w:t>
            </w:r>
          </w:p>
        </w:tc>
        <w:tc>
          <w:tcPr>
            <w:tcW w:w="2393" w:type="dxa"/>
          </w:tcPr>
          <w:p w:rsidR="00F66E8E" w:rsidRPr="00AA32A7" w:rsidRDefault="00F66E8E" w:rsidP="000D6339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  <w:tc>
          <w:tcPr>
            <w:tcW w:w="2393" w:type="dxa"/>
          </w:tcPr>
          <w:p w:rsidR="00F66E8E" w:rsidRPr="00AA32A7" w:rsidRDefault="00F66E8E" w:rsidP="000D6339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  <w:tc>
          <w:tcPr>
            <w:tcW w:w="2393" w:type="dxa"/>
          </w:tcPr>
          <w:p w:rsidR="00F66E8E" w:rsidRPr="00AA32A7" w:rsidRDefault="00F66E8E" w:rsidP="000D6339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</w:tr>
      <w:tr w:rsidR="00F66E8E" w:rsidRPr="00AA32A7" w:rsidTr="000D6339">
        <w:tc>
          <w:tcPr>
            <w:tcW w:w="2392" w:type="dxa"/>
          </w:tcPr>
          <w:p w:rsidR="00F66E8E" w:rsidRPr="00CD3E9B" w:rsidRDefault="00F66E8E" w:rsidP="000D6339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  <w:r w:rsidRPr="00CD3E9B">
              <w:rPr>
                <w:position w:val="-6"/>
                <w:sz w:val="24"/>
              </w:rPr>
              <w:object w:dxaOrig="740" w:dyaOrig="279">
                <v:shape id="_x0000_i1070" type="#_x0000_t75" style="width:36.75pt;height:14.25pt" o:ole="">
                  <v:imagedata r:id="rId77" o:title=""/>
                </v:shape>
                <o:OLEObject Type="Embed" ProgID="Equation.3" ShapeID="_x0000_i1070" DrawAspect="Content" ObjectID="_1692525469" r:id="rId88"/>
              </w:object>
            </w:r>
            <w:r w:rsidRPr="00CD3E9B">
              <w:rPr>
                <w:sz w:val="24"/>
                <w:lang w:val="kk-KZ"/>
              </w:rPr>
              <w:t>кВ</w:t>
            </w:r>
          </w:p>
        </w:tc>
        <w:tc>
          <w:tcPr>
            <w:tcW w:w="2393" w:type="dxa"/>
          </w:tcPr>
          <w:p w:rsidR="00F66E8E" w:rsidRPr="00AA32A7" w:rsidRDefault="00F66E8E" w:rsidP="000D6339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  <w:tc>
          <w:tcPr>
            <w:tcW w:w="2393" w:type="dxa"/>
          </w:tcPr>
          <w:p w:rsidR="00F66E8E" w:rsidRPr="00AA32A7" w:rsidRDefault="00F66E8E" w:rsidP="000D6339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  <w:tc>
          <w:tcPr>
            <w:tcW w:w="2393" w:type="dxa"/>
          </w:tcPr>
          <w:p w:rsidR="00F66E8E" w:rsidRPr="00AA32A7" w:rsidRDefault="00F66E8E" w:rsidP="000D6339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</w:tr>
      <w:tr w:rsidR="00F66E8E" w:rsidRPr="00AA32A7" w:rsidTr="000D6339">
        <w:tc>
          <w:tcPr>
            <w:tcW w:w="2392" w:type="dxa"/>
          </w:tcPr>
          <w:p w:rsidR="00F66E8E" w:rsidRPr="00CD3E9B" w:rsidRDefault="00F66E8E" w:rsidP="000D6339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  <w:r w:rsidRPr="00CD3E9B">
              <w:rPr>
                <w:position w:val="-6"/>
                <w:sz w:val="24"/>
              </w:rPr>
              <w:object w:dxaOrig="760" w:dyaOrig="279">
                <v:shape id="_x0000_i1071" type="#_x0000_t75" style="width:39pt;height:14.25pt" o:ole="">
                  <v:imagedata r:id="rId79" o:title=""/>
                </v:shape>
                <o:OLEObject Type="Embed" ProgID="Equation.3" ShapeID="_x0000_i1071" DrawAspect="Content" ObjectID="_1692525470" r:id="rId89"/>
              </w:object>
            </w:r>
            <w:r w:rsidRPr="00CD3E9B">
              <w:rPr>
                <w:sz w:val="24"/>
                <w:lang w:val="kk-KZ"/>
              </w:rPr>
              <w:t>кВ</w:t>
            </w:r>
          </w:p>
        </w:tc>
        <w:tc>
          <w:tcPr>
            <w:tcW w:w="2393" w:type="dxa"/>
          </w:tcPr>
          <w:p w:rsidR="00F66E8E" w:rsidRPr="00AA32A7" w:rsidRDefault="00F66E8E" w:rsidP="000D6339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  <w:tc>
          <w:tcPr>
            <w:tcW w:w="2393" w:type="dxa"/>
          </w:tcPr>
          <w:p w:rsidR="00F66E8E" w:rsidRPr="00AA32A7" w:rsidRDefault="00F66E8E" w:rsidP="000D6339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  <w:tc>
          <w:tcPr>
            <w:tcW w:w="2393" w:type="dxa"/>
          </w:tcPr>
          <w:p w:rsidR="00F66E8E" w:rsidRPr="00AA32A7" w:rsidRDefault="00F66E8E" w:rsidP="000D6339">
            <w:pPr>
              <w:tabs>
                <w:tab w:val="left" w:pos="1815"/>
                <w:tab w:val="left" w:pos="1920"/>
                <w:tab w:val="left" w:pos="1995"/>
              </w:tabs>
              <w:spacing w:line="360" w:lineRule="auto"/>
              <w:jc w:val="center"/>
              <w:rPr>
                <w:sz w:val="24"/>
                <w:lang w:val="kk-KZ"/>
              </w:rPr>
            </w:pPr>
          </w:p>
        </w:tc>
      </w:tr>
    </w:tbl>
    <w:p w:rsidR="00F66E8E" w:rsidRDefault="00F66E8E" w:rsidP="00F66E8E">
      <w:pPr>
        <w:pStyle w:val="a8"/>
        <w:spacing w:line="360" w:lineRule="auto"/>
        <w:ind w:firstLine="510"/>
        <w:jc w:val="center"/>
        <w:rPr>
          <w:sz w:val="24"/>
          <w:szCs w:val="24"/>
          <w:lang w:val="kk-KZ"/>
        </w:rPr>
      </w:pPr>
    </w:p>
    <w:p w:rsidR="00B4541D" w:rsidRPr="004E040B" w:rsidRDefault="00F66E8E" w:rsidP="00B4541D">
      <w:pPr>
        <w:spacing w:line="360" w:lineRule="auto"/>
        <w:ind w:firstLine="510"/>
        <w:jc w:val="both"/>
        <w:rPr>
          <w:sz w:val="24"/>
          <w:lang w:val="ru-RU"/>
        </w:rPr>
      </w:pPr>
      <w:r>
        <w:rPr>
          <w:b/>
          <w:sz w:val="24"/>
          <w:lang w:val="ru-RU"/>
        </w:rPr>
        <w:t xml:space="preserve">6. </w:t>
      </w:r>
      <w:r w:rsidR="00B4541D" w:rsidRPr="004E040B">
        <w:rPr>
          <w:b/>
          <w:sz w:val="24"/>
          <w:lang w:val="ru-RU"/>
        </w:rPr>
        <w:t>Контрольные вопросы</w:t>
      </w:r>
      <w:r w:rsidR="00B4541D" w:rsidRPr="004E040B">
        <w:rPr>
          <w:sz w:val="24"/>
          <w:lang w:val="ru-RU"/>
        </w:rPr>
        <w:t>.</w:t>
      </w:r>
    </w:p>
    <w:p w:rsidR="00B4541D" w:rsidRPr="004E040B" w:rsidRDefault="00F66E8E" w:rsidP="00B4541D">
      <w:pPr>
        <w:spacing w:line="360" w:lineRule="auto"/>
        <w:ind w:firstLine="510"/>
        <w:jc w:val="both"/>
        <w:rPr>
          <w:sz w:val="24"/>
          <w:lang w:val="ru-RU"/>
        </w:rPr>
      </w:pPr>
      <w:r>
        <w:rPr>
          <w:sz w:val="24"/>
          <w:lang w:val="kk-KZ"/>
        </w:rPr>
        <w:t xml:space="preserve">6.1. </w:t>
      </w:r>
      <w:r w:rsidR="00B4541D" w:rsidRPr="004E040B">
        <w:rPr>
          <w:sz w:val="24"/>
          <w:lang w:val="ru-RU"/>
        </w:rPr>
        <w:t>Опишите принцип работы рентгеновской трубки.</w:t>
      </w:r>
    </w:p>
    <w:p w:rsidR="00B4541D" w:rsidRPr="004E040B" w:rsidRDefault="00F66E8E" w:rsidP="00B4541D">
      <w:pPr>
        <w:spacing w:line="360" w:lineRule="auto"/>
        <w:ind w:firstLine="510"/>
        <w:jc w:val="both"/>
        <w:rPr>
          <w:sz w:val="24"/>
          <w:lang w:val="ru-RU"/>
        </w:rPr>
      </w:pPr>
      <w:r>
        <w:rPr>
          <w:sz w:val="24"/>
          <w:lang w:val="kk-KZ"/>
        </w:rPr>
        <w:t xml:space="preserve">6.2. </w:t>
      </w:r>
      <w:r w:rsidR="00B4541D" w:rsidRPr="004E040B">
        <w:rPr>
          <w:sz w:val="24"/>
          <w:lang w:val="ru-RU"/>
        </w:rPr>
        <w:t>Что называется тормозным рентгеновским излучением? Назовите его характеристики.</w:t>
      </w:r>
    </w:p>
    <w:p w:rsidR="00B4541D" w:rsidRPr="004E040B" w:rsidRDefault="00F66E8E" w:rsidP="00B4541D">
      <w:pPr>
        <w:spacing w:line="360" w:lineRule="auto"/>
        <w:ind w:firstLine="510"/>
        <w:jc w:val="both"/>
        <w:rPr>
          <w:sz w:val="24"/>
          <w:lang w:val="ru-RU"/>
        </w:rPr>
      </w:pPr>
      <w:r>
        <w:rPr>
          <w:sz w:val="24"/>
          <w:lang w:val="kk-KZ"/>
        </w:rPr>
        <w:t xml:space="preserve">6.3. </w:t>
      </w:r>
      <w:r w:rsidR="00B4541D" w:rsidRPr="004E040B">
        <w:rPr>
          <w:sz w:val="24"/>
          <w:lang w:val="ru-RU"/>
        </w:rPr>
        <w:t>Что называется характеристическим рентгеновским излучением? Как образуется это излучение?</w:t>
      </w:r>
    </w:p>
    <w:p w:rsidR="00B4541D" w:rsidRPr="004E040B" w:rsidRDefault="00F66E8E" w:rsidP="00B4541D">
      <w:pPr>
        <w:spacing w:line="360" w:lineRule="auto"/>
        <w:ind w:firstLine="510"/>
        <w:jc w:val="both"/>
        <w:rPr>
          <w:sz w:val="24"/>
          <w:lang w:val="ru-RU"/>
        </w:rPr>
      </w:pPr>
      <w:r>
        <w:rPr>
          <w:sz w:val="24"/>
          <w:lang w:val="kk-KZ"/>
        </w:rPr>
        <w:t xml:space="preserve">6.4. </w:t>
      </w:r>
      <w:r w:rsidR="00B4541D" w:rsidRPr="004E040B">
        <w:rPr>
          <w:sz w:val="24"/>
          <w:lang w:val="ru-RU"/>
        </w:rPr>
        <w:t>Опишите метод анализа рентгеновского излучения с помощью монокристалла.</w:t>
      </w:r>
    </w:p>
    <w:p w:rsidR="00B4541D" w:rsidRPr="004E040B" w:rsidRDefault="00F66E8E" w:rsidP="00B4541D">
      <w:pPr>
        <w:spacing w:line="360" w:lineRule="auto"/>
        <w:ind w:firstLine="510"/>
        <w:jc w:val="both"/>
        <w:rPr>
          <w:sz w:val="24"/>
          <w:lang w:val="ru-RU"/>
        </w:rPr>
      </w:pPr>
      <w:r>
        <w:rPr>
          <w:sz w:val="24"/>
          <w:lang w:val="kk-KZ"/>
        </w:rPr>
        <w:t xml:space="preserve">6.5. </w:t>
      </w:r>
      <w:r w:rsidR="00B4541D" w:rsidRPr="004E040B">
        <w:rPr>
          <w:sz w:val="24"/>
          <w:lang w:val="ru-RU"/>
        </w:rPr>
        <w:t>От чего зависит ширина спектральной линии?</w:t>
      </w:r>
    </w:p>
    <w:p w:rsidR="00B4541D" w:rsidRPr="004E040B" w:rsidRDefault="00F66E8E" w:rsidP="00B4541D">
      <w:pPr>
        <w:spacing w:line="360" w:lineRule="auto"/>
        <w:ind w:firstLine="510"/>
        <w:jc w:val="both"/>
        <w:rPr>
          <w:sz w:val="24"/>
          <w:lang w:val="ru-RU"/>
        </w:rPr>
      </w:pPr>
      <w:r>
        <w:rPr>
          <w:sz w:val="24"/>
          <w:lang w:val="kk-KZ"/>
        </w:rPr>
        <w:t xml:space="preserve">6.6. </w:t>
      </w:r>
      <w:r w:rsidR="00B4541D" w:rsidRPr="004E040B">
        <w:rPr>
          <w:sz w:val="24"/>
          <w:lang w:val="ru-RU"/>
        </w:rPr>
        <w:t>Как дефектность кристалла влияет на разрешающую способность прибора.</w:t>
      </w:r>
    </w:p>
    <w:p w:rsidR="00B4541D" w:rsidRPr="00B4541D" w:rsidRDefault="00F66E8E" w:rsidP="00F66E8E">
      <w:pPr>
        <w:spacing w:line="360" w:lineRule="auto"/>
        <w:ind w:firstLine="510"/>
        <w:jc w:val="both"/>
        <w:rPr>
          <w:sz w:val="24"/>
          <w:lang w:val="ru-RU"/>
        </w:rPr>
      </w:pPr>
      <w:r>
        <w:rPr>
          <w:sz w:val="24"/>
          <w:lang w:val="kk-KZ"/>
        </w:rPr>
        <w:t>6.7.</w:t>
      </w:r>
      <w:r w:rsidR="009B5021">
        <w:rPr>
          <w:noProof/>
          <w:sz w:val="24"/>
          <w:lang w:val="ru-RU" w:eastAsia="ru-RU"/>
        </w:rPr>
        <w:pict>
          <v:shape id="_x0000_s1077" type="#_x0000_t202" style="position:absolute;left:0;text-align:left;margin-left:440.85pt;margin-top:551.05pt;width:18.15pt;height:18.15pt;z-index:251684352;mso-position-horizontal-relative:text;mso-position-vertical-relative:text" filled="f" stroked="f">
            <v:textbox style="mso-next-textbox:#_x0000_s1077">
              <w:txbxContent>
                <w:p w:rsidR="00B4541D" w:rsidRDefault="00B4541D" w:rsidP="00B4541D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xbxContent>
            </v:textbox>
          </v:shape>
        </w:pict>
      </w:r>
      <w:r w:rsidR="00B4541D" w:rsidRPr="004E040B">
        <w:rPr>
          <w:sz w:val="24"/>
          <w:lang w:val="ru-RU"/>
        </w:rPr>
        <w:t>Сформулируйте этапы выполнения лабораторной работ</w:t>
      </w:r>
      <w:r>
        <w:rPr>
          <w:sz w:val="24"/>
          <w:lang w:val="ru-RU"/>
        </w:rPr>
        <w:t>.</w:t>
      </w:r>
    </w:p>
    <w:sectPr w:rsidR="00B4541D" w:rsidRPr="00B4541D" w:rsidSect="00EF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0F81"/>
    <w:multiLevelType w:val="hybridMultilevel"/>
    <w:tmpl w:val="0292D2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14860"/>
    <w:multiLevelType w:val="singleLevel"/>
    <w:tmpl w:val="32C2B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01517E"/>
    <w:multiLevelType w:val="multilevel"/>
    <w:tmpl w:val="C1324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0D0AEC"/>
    <w:multiLevelType w:val="multilevel"/>
    <w:tmpl w:val="C1324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7704DD8"/>
    <w:multiLevelType w:val="multilevel"/>
    <w:tmpl w:val="C1324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EAA1E23"/>
    <w:multiLevelType w:val="multilevel"/>
    <w:tmpl w:val="4726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F37B47"/>
    <w:multiLevelType w:val="hybridMultilevel"/>
    <w:tmpl w:val="47260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404D"/>
    <w:rsid w:val="0000322D"/>
    <w:rsid w:val="00027495"/>
    <w:rsid w:val="000325B9"/>
    <w:rsid w:val="001274B6"/>
    <w:rsid w:val="00181AC5"/>
    <w:rsid w:val="001A58DA"/>
    <w:rsid w:val="001C06B6"/>
    <w:rsid w:val="00220128"/>
    <w:rsid w:val="00272D0A"/>
    <w:rsid w:val="003010B0"/>
    <w:rsid w:val="003376C5"/>
    <w:rsid w:val="003659C3"/>
    <w:rsid w:val="003B78D3"/>
    <w:rsid w:val="00426D8E"/>
    <w:rsid w:val="004620A9"/>
    <w:rsid w:val="0049498C"/>
    <w:rsid w:val="004A1635"/>
    <w:rsid w:val="004D0148"/>
    <w:rsid w:val="004D3C7B"/>
    <w:rsid w:val="004E040B"/>
    <w:rsid w:val="00513C55"/>
    <w:rsid w:val="00517E4F"/>
    <w:rsid w:val="00567348"/>
    <w:rsid w:val="00681931"/>
    <w:rsid w:val="0069522B"/>
    <w:rsid w:val="007865A1"/>
    <w:rsid w:val="007B0F4E"/>
    <w:rsid w:val="007C0F1F"/>
    <w:rsid w:val="008027A8"/>
    <w:rsid w:val="00816B6A"/>
    <w:rsid w:val="008218DE"/>
    <w:rsid w:val="008D478E"/>
    <w:rsid w:val="0090421B"/>
    <w:rsid w:val="00946E40"/>
    <w:rsid w:val="009905C2"/>
    <w:rsid w:val="009A1884"/>
    <w:rsid w:val="009B5021"/>
    <w:rsid w:val="00A41C1C"/>
    <w:rsid w:val="00A936C2"/>
    <w:rsid w:val="00AA77F8"/>
    <w:rsid w:val="00AC4685"/>
    <w:rsid w:val="00B17574"/>
    <w:rsid w:val="00B4541D"/>
    <w:rsid w:val="00B71EF4"/>
    <w:rsid w:val="00B97832"/>
    <w:rsid w:val="00BC7244"/>
    <w:rsid w:val="00C4159B"/>
    <w:rsid w:val="00C60D95"/>
    <w:rsid w:val="00C7455E"/>
    <w:rsid w:val="00C87550"/>
    <w:rsid w:val="00CA7F9C"/>
    <w:rsid w:val="00DA5DB1"/>
    <w:rsid w:val="00DA695E"/>
    <w:rsid w:val="00E0404D"/>
    <w:rsid w:val="00E13BA8"/>
    <w:rsid w:val="00E27517"/>
    <w:rsid w:val="00EA2B9A"/>
    <w:rsid w:val="00ED2E8A"/>
    <w:rsid w:val="00EF5266"/>
    <w:rsid w:val="00EF5523"/>
    <w:rsid w:val="00F12451"/>
    <w:rsid w:val="00F66E8E"/>
    <w:rsid w:val="00F675E8"/>
    <w:rsid w:val="00F81477"/>
    <w:rsid w:val="00F824EA"/>
    <w:rsid w:val="00FE2AAF"/>
    <w:rsid w:val="00FE3D97"/>
    <w:rsid w:val="00F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5:docId w15:val="{055BAE3A-F1DA-4FEB-A38B-08406901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04D"/>
    <w:rPr>
      <w:rFonts w:ascii="Times New Roman" w:eastAsia="Times New Roman" w:hAnsi="Times New Roman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404D"/>
    <w:rPr>
      <w:lang w:val="en-GB"/>
    </w:rPr>
  </w:style>
  <w:style w:type="character" w:customStyle="1" w:styleId="a4">
    <w:name w:val="Основной текст Знак"/>
    <w:link w:val="a3"/>
    <w:rsid w:val="00E0404D"/>
    <w:rPr>
      <w:rFonts w:ascii="Times New Roman" w:eastAsia="Times New Roman" w:hAnsi="Times New Roman" w:cs="Arial"/>
      <w:sz w:val="20"/>
      <w:szCs w:val="24"/>
      <w:lang w:val="en-GB" w:eastAsia="de-DE"/>
    </w:rPr>
  </w:style>
  <w:style w:type="paragraph" w:customStyle="1" w:styleId="a5">
    <w:name w:val="рисунок"/>
    <w:basedOn w:val="a"/>
    <w:rsid w:val="00E0404D"/>
    <w:pPr>
      <w:jc w:val="center"/>
    </w:pPr>
    <w:rPr>
      <w:szCs w:val="20"/>
      <w:lang w:val="ru-RU" w:eastAsia="ru-RU"/>
    </w:rPr>
  </w:style>
  <w:style w:type="paragraph" w:styleId="a6">
    <w:name w:val="Signature"/>
    <w:basedOn w:val="a"/>
    <w:link w:val="a7"/>
    <w:rsid w:val="00E0404D"/>
    <w:pPr>
      <w:jc w:val="center"/>
    </w:pPr>
    <w:rPr>
      <w:b/>
      <w:bCs/>
      <w:szCs w:val="20"/>
      <w:lang w:eastAsia="ru-RU"/>
    </w:rPr>
  </w:style>
  <w:style w:type="character" w:customStyle="1" w:styleId="a7">
    <w:name w:val="Подпись Знак"/>
    <w:link w:val="a6"/>
    <w:rsid w:val="00E04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E0404D"/>
    <w:pPr>
      <w:jc w:val="right"/>
    </w:pPr>
    <w:rPr>
      <w:szCs w:val="20"/>
      <w:lang w:eastAsia="ru-RU"/>
    </w:rPr>
  </w:style>
  <w:style w:type="character" w:customStyle="1" w:styleId="a9">
    <w:name w:val="Заголовок Знак"/>
    <w:link w:val="a8"/>
    <w:rsid w:val="00E04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404D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0404D"/>
    <w:rPr>
      <w:rFonts w:ascii="Tahoma" w:eastAsia="Times New Roman" w:hAnsi="Tahoma" w:cs="Tahoma"/>
      <w:sz w:val="16"/>
      <w:szCs w:val="16"/>
      <w:lang w:val="de-DE" w:eastAsia="de-DE"/>
    </w:rPr>
  </w:style>
  <w:style w:type="paragraph" w:styleId="ac">
    <w:name w:val="Normal (Web)"/>
    <w:basedOn w:val="a"/>
    <w:uiPriority w:val="99"/>
    <w:semiHidden/>
    <w:unhideWhenUsed/>
    <w:rsid w:val="00816B6A"/>
    <w:pPr>
      <w:spacing w:before="100" w:beforeAutospacing="1" w:after="100" w:afterAutospacing="1"/>
    </w:pPr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4.png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image" Target="media/image38.wmf"/><Relationship Id="rId89" Type="http://schemas.openxmlformats.org/officeDocument/2006/relationships/oleObject" Target="embeddings/oleObject47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png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87" Type="http://schemas.openxmlformats.org/officeDocument/2006/relationships/oleObject" Target="embeddings/oleObject45.bin"/><Relationship Id="rId5" Type="http://schemas.openxmlformats.org/officeDocument/2006/relationships/image" Target="media/image1.gif"/><Relationship Id="rId61" Type="http://schemas.openxmlformats.org/officeDocument/2006/relationships/image" Target="media/image29.wmf"/><Relationship Id="rId82" Type="http://schemas.openxmlformats.org/officeDocument/2006/relationships/oleObject" Target="embeddings/oleObject41.bin"/><Relationship Id="rId90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png"/><Relationship Id="rId35" Type="http://schemas.openxmlformats.org/officeDocument/2006/relationships/image" Target="media/image17.wmf"/><Relationship Id="rId43" Type="http://schemas.openxmlformats.org/officeDocument/2006/relationships/image" Target="media/image21.png"/><Relationship Id="rId48" Type="http://schemas.openxmlformats.org/officeDocument/2006/relationships/image" Target="media/image25.e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3.wmf"/><Relationship Id="rId51" Type="http://schemas.openxmlformats.org/officeDocument/2006/relationships/image" Target="media/image27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3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3.png"/><Relationship Id="rId59" Type="http://schemas.openxmlformats.org/officeDocument/2006/relationships/image" Target="media/image28.wmf"/><Relationship Id="rId67" Type="http://schemas.openxmlformats.org/officeDocument/2006/relationships/image" Target="media/image31.wmf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6.bin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6.wmf"/><Relationship Id="rId57" Type="http://schemas.openxmlformats.org/officeDocument/2006/relationships/oleObject" Target="embeddings/oleObject26.bin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МИхайлов</dc:creator>
  <cp:lastModifiedBy>Jasulan</cp:lastModifiedBy>
  <cp:revision>5</cp:revision>
  <cp:lastPrinted>2012-02-29T12:16:00Z</cp:lastPrinted>
  <dcterms:created xsi:type="dcterms:W3CDTF">2019-04-05T02:09:00Z</dcterms:created>
  <dcterms:modified xsi:type="dcterms:W3CDTF">2021-09-07T07:08:00Z</dcterms:modified>
</cp:coreProperties>
</file>